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84" w:rsidRPr="006A4420" w:rsidRDefault="00CB1B75" w:rsidP="007C0C84">
      <w:pPr>
        <w:jc w:val="center"/>
        <w:rPr>
          <w:b/>
          <w:sz w:val="96"/>
          <w:szCs w:val="96"/>
        </w:rPr>
      </w:pPr>
      <w:r>
        <w:rPr>
          <w:b/>
          <w:sz w:val="96"/>
          <w:szCs w:val="96"/>
        </w:rPr>
        <w:t>BELA-</w:t>
      </w:r>
      <w:r w:rsidR="007C0C84" w:rsidRPr="006A4420">
        <w:rPr>
          <w:b/>
          <w:sz w:val="96"/>
          <w:szCs w:val="96"/>
        </w:rPr>
        <w:t>BELA LOCAL</w:t>
      </w:r>
    </w:p>
    <w:p w:rsidR="007C0C84" w:rsidRPr="006A4420" w:rsidRDefault="007C0C84" w:rsidP="007C0C84">
      <w:pPr>
        <w:jc w:val="center"/>
        <w:rPr>
          <w:b/>
          <w:sz w:val="96"/>
          <w:szCs w:val="96"/>
        </w:rPr>
      </w:pPr>
      <w:r w:rsidRPr="006A4420">
        <w:rPr>
          <w:b/>
          <w:sz w:val="96"/>
          <w:szCs w:val="96"/>
        </w:rPr>
        <w:t>MUNICIPALITY</w:t>
      </w:r>
    </w:p>
    <w:p w:rsidR="007C0C84" w:rsidRDefault="00C161C7" w:rsidP="007C0C84">
      <w:p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5pt;margin-top:6pt;width:442.05pt;height:384.85pt;z-index:-251658752;visibility:visible;mso-wrap-edited:f" o:allowincell="f">
            <v:imagedata r:id="rId9" o:title=""/>
          </v:shape>
          <o:OLEObject Type="Embed" ProgID="Word.Picture.8" ShapeID="_x0000_s1026" DrawAspect="Content" ObjectID="_1582620258" r:id="rId10"/>
        </w:pict>
      </w:r>
    </w:p>
    <w:p w:rsidR="007C0C84" w:rsidRDefault="007C0C84" w:rsidP="007C0C84">
      <w:pPr>
        <w:rPr>
          <w:b/>
        </w:rPr>
      </w:pPr>
    </w:p>
    <w:p w:rsidR="007C0C84" w:rsidRDefault="007C0C84" w:rsidP="007C0C84">
      <w:pPr>
        <w:rPr>
          <w:b/>
        </w:rPr>
      </w:pPr>
    </w:p>
    <w:p w:rsidR="007C0C84" w:rsidRDefault="007C0C84" w:rsidP="007C0C84">
      <w:pPr>
        <w:rPr>
          <w:b/>
        </w:rPr>
      </w:pPr>
    </w:p>
    <w:p w:rsidR="007C0C84" w:rsidRDefault="007C0C84" w:rsidP="007C0C84">
      <w:pPr>
        <w:rPr>
          <w:b/>
        </w:rPr>
      </w:pPr>
    </w:p>
    <w:p w:rsidR="007C0C84" w:rsidRDefault="007C0C84" w:rsidP="007C0C84">
      <w:pPr>
        <w:rPr>
          <w:b/>
        </w:rPr>
      </w:pPr>
    </w:p>
    <w:p w:rsidR="007C0C84" w:rsidRDefault="007C0C84" w:rsidP="007C0C84">
      <w:pPr>
        <w:rPr>
          <w:b/>
        </w:rPr>
      </w:pPr>
    </w:p>
    <w:p w:rsidR="007C0C84" w:rsidRDefault="007C0C84" w:rsidP="007C0C84">
      <w:pPr>
        <w:rPr>
          <w:b/>
        </w:rPr>
      </w:pPr>
    </w:p>
    <w:p w:rsidR="007C0C84" w:rsidRDefault="007C0C84" w:rsidP="007C0C84">
      <w:pPr>
        <w:rPr>
          <w:b/>
        </w:rPr>
      </w:pPr>
    </w:p>
    <w:p w:rsidR="007C0C84" w:rsidRDefault="007C0C84" w:rsidP="007C0C84">
      <w:pPr>
        <w:rPr>
          <w:b/>
        </w:rPr>
      </w:pPr>
    </w:p>
    <w:p w:rsidR="007C0C84" w:rsidRDefault="007C0C84" w:rsidP="007C0C84">
      <w:pPr>
        <w:jc w:val="center"/>
        <w:rPr>
          <w:b/>
          <w:sz w:val="48"/>
          <w:szCs w:val="48"/>
        </w:rPr>
      </w:pPr>
    </w:p>
    <w:p w:rsidR="007C0C84" w:rsidRDefault="007C0C84" w:rsidP="007C0C84">
      <w:pPr>
        <w:jc w:val="center"/>
        <w:rPr>
          <w:b/>
          <w:sz w:val="48"/>
          <w:szCs w:val="48"/>
        </w:rPr>
      </w:pPr>
    </w:p>
    <w:p w:rsidR="007C0C84" w:rsidRDefault="007C0C84" w:rsidP="007C0C84">
      <w:pPr>
        <w:jc w:val="center"/>
        <w:rPr>
          <w:b/>
          <w:sz w:val="48"/>
          <w:szCs w:val="48"/>
        </w:rPr>
      </w:pPr>
    </w:p>
    <w:p w:rsidR="007C0C84" w:rsidRDefault="007C0C84" w:rsidP="007C0C84">
      <w:pPr>
        <w:jc w:val="center"/>
        <w:rPr>
          <w:b/>
          <w:sz w:val="48"/>
          <w:szCs w:val="48"/>
        </w:rPr>
      </w:pPr>
    </w:p>
    <w:p w:rsidR="007C0C84" w:rsidRDefault="007C0C84" w:rsidP="007C0C84">
      <w:pPr>
        <w:spacing w:after="0"/>
        <w:jc w:val="center"/>
        <w:rPr>
          <w:b/>
          <w:sz w:val="48"/>
          <w:szCs w:val="48"/>
        </w:rPr>
      </w:pPr>
      <w:r>
        <w:rPr>
          <w:b/>
          <w:sz w:val="48"/>
          <w:szCs w:val="48"/>
        </w:rPr>
        <w:t>BUDGET IMPLEMENTATION AND MONITORING</w:t>
      </w:r>
    </w:p>
    <w:p w:rsidR="007C0C84" w:rsidRPr="006A4420" w:rsidRDefault="007C0C84" w:rsidP="007C0C84">
      <w:pPr>
        <w:spacing w:after="0"/>
        <w:jc w:val="center"/>
        <w:rPr>
          <w:b/>
          <w:sz w:val="48"/>
          <w:szCs w:val="48"/>
        </w:rPr>
      </w:pPr>
      <w:r w:rsidRPr="006A4420">
        <w:rPr>
          <w:b/>
          <w:sz w:val="48"/>
          <w:szCs w:val="48"/>
        </w:rPr>
        <w:t xml:space="preserve"> POLICY</w:t>
      </w:r>
      <w:r w:rsidR="00CB7243">
        <w:rPr>
          <w:b/>
          <w:sz w:val="48"/>
          <w:szCs w:val="48"/>
        </w:rPr>
        <w:t xml:space="preserve"> 201</w:t>
      </w:r>
      <w:r w:rsidR="007B1A9B">
        <w:rPr>
          <w:b/>
          <w:sz w:val="48"/>
          <w:szCs w:val="48"/>
        </w:rPr>
        <w:t>8</w:t>
      </w:r>
      <w:r w:rsidR="00CB7243">
        <w:rPr>
          <w:b/>
          <w:sz w:val="48"/>
          <w:szCs w:val="48"/>
        </w:rPr>
        <w:t>-201</w:t>
      </w:r>
      <w:r w:rsidR="007B1A9B">
        <w:rPr>
          <w:b/>
          <w:sz w:val="48"/>
          <w:szCs w:val="48"/>
        </w:rPr>
        <w:t>9</w:t>
      </w:r>
    </w:p>
    <w:p w:rsidR="007C0C84" w:rsidRDefault="007C0C84" w:rsidP="001353A4">
      <w:pPr>
        <w:spacing w:after="0"/>
        <w:jc w:val="center"/>
        <w:rPr>
          <w:b/>
          <w:sz w:val="28"/>
          <w:szCs w:val="28"/>
        </w:rPr>
      </w:pPr>
    </w:p>
    <w:p w:rsidR="007C0C84" w:rsidRDefault="007C0C84" w:rsidP="001353A4">
      <w:pPr>
        <w:spacing w:after="0"/>
        <w:jc w:val="center"/>
        <w:rPr>
          <w:b/>
          <w:sz w:val="28"/>
          <w:szCs w:val="28"/>
        </w:rPr>
      </w:pPr>
    </w:p>
    <w:p w:rsidR="007C0C84" w:rsidRDefault="007C0C84" w:rsidP="001353A4">
      <w:pPr>
        <w:spacing w:after="0"/>
        <w:jc w:val="center"/>
        <w:rPr>
          <w:b/>
          <w:sz w:val="28"/>
          <w:szCs w:val="28"/>
        </w:rPr>
      </w:pPr>
    </w:p>
    <w:p w:rsidR="00601B86" w:rsidRPr="00DD03CC" w:rsidRDefault="001353A4" w:rsidP="001353A4">
      <w:pPr>
        <w:spacing w:after="0"/>
        <w:jc w:val="center"/>
        <w:rPr>
          <w:b/>
          <w:sz w:val="28"/>
          <w:szCs w:val="28"/>
        </w:rPr>
      </w:pPr>
      <w:r w:rsidRPr="00DD03CC">
        <w:rPr>
          <w:b/>
          <w:sz w:val="28"/>
          <w:szCs w:val="28"/>
        </w:rPr>
        <w:t>Table of Contents</w:t>
      </w:r>
    </w:p>
    <w:p w:rsidR="001353A4" w:rsidRDefault="001353A4" w:rsidP="001353A4">
      <w:pPr>
        <w:spacing w:after="0"/>
        <w:rPr>
          <w:b/>
        </w:rPr>
      </w:pPr>
    </w:p>
    <w:p w:rsidR="00C07626" w:rsidRDefault="00C07626" w:rsidP="001353A4">
      <w:pPr>
        <w:spacing w:after="0"/>
        <w:rPr>
          <w:b/>
        </w:rPr>
      </w:pPr>
      <w:r>
        <w:rPr>
          <w:b/>
        </w:rPr>
        <w:t>Page</w:t>
      </w:r>
    </w:p>
    <w:p w:rsidR="00DD03CC" w:rsidRPr="0004083C" w:rsidRDefault="00DD03CC" w:rsidP="001353A4">
      <w:pPr>
        <w:spacing w:after="0"/>
        <w:rPr>
          <w:sz w:val="23"/>
          <w:szCs w:val="23"/>
        </w:rPr>
      </w:pPr>
    </w:p>
    <w:p w:rsidR="001353A4" w:rsidRDefault="001353A4" w:rsidP="001353A4">
      <w:pPr>
        <w:pStyle w:val="ListParagraph"/>
        <w:numPr>
          <w:ilvl w:val="0"/>
          <w:numId w:val="1"/>
        </w:numPr>
        <w:spacing w:after="0"/>
        <w:ind w:hanging="720"/>
        <w:rPr>
          <w:b/>
          <w:sz w:val="23"/>
          <w:szCs w:val="23"/>
        </w:rPr>
      </w:pPr>
      <w:r w:rsidRPr="00842906">
        <w:rPr>
          <w:b/>
          <w:sz w:val="23"/>
          <w:szCs w:val="23"/>
        </w:rPr>
        <w:t>PREABLE</w:t>
      </w:r>
      <w:r w:rsidR="007C0C84">
        <w:rPr>
          <w:b/>
          <w:sz w:val="23"/>
          <w:szCs w:val="23"/>
        </w:rPr>
        <w:t xml:space="preserve"> ......................................................................................................................</w:t>
      </w:r>
      <w:r w:rsidR="00C07626">
        <w:rPr>
          <w:b/>
          <w:sz w:val="23"/>
          <w:szCs w:val="23"/>
        </w:rPr>
        <w:t>2</w:t>
      </w:r>
    </w:p>
    <w:p w:rsidR="00842906" w:rsidRDefault="00842906" w:rsidP="00842906">
      <w:pPr>
        <w:spacing w:after="0"/>
        <w:rPr>
          <w:b/>
          <w:sz w:val="23"/>
          <w:szCs w:val="23"/>
        </w:rPr>
      </w:pPr>
    </w:p>
    <w:p w:rsidR="00842906" w:rsidRPr="00842906" w:rsidRDefault="00842906" w:rsidP="00842906">
      <w:pPr>
        <w:spacing w:after="0"/>
        <w:rPr>
          <w:b/>
          <w:sz w:val="23"/>
          <w:szCs w:val="23"/>
        </w:rPr>
      </w:pPr>
    </w:p>
    <w:p w:rsidR="001353A4" w:rsidRDefault="001353A4" w:rsidP="001353A4">
      <w:pPr>
        <w:pStyle w:val="ListParagraph"/>
        <w:numPr>
          <w:ilvl w:val="0"/>
          <w:numId w:val="1"/>
        </w:numPr>
        <w:spacing w:after="0"/>
        <w:ind w:hanging="720"/>
        <w:rPr>
          <w:b/>
          <w:sz w:val="23"/>
          <w:szCs w:val="23"/>
        </w:rPr>
      </w:pPr>
      <w:r w:rsidRPr="00842906">
        <w:rPr>
          <w:b/>
          <w:sz w:val="23"/>
          <w:szCs w:val="23"/>
        </w:rPr>
        <w:t xml:space="preserve">DEFINATIONS </w:t>
      </w:r>
      <w:r w:rsidR="007C0C84">
        <w:rPr>
          <w:b/>
          <w:sz w:val="23"/>
          <w:szCs w:val="23"/>
        </w:rPr>
        <w:t>..............................................................................</w:t>
      </w:r>
      <w:r w:rsidR="00C07626">
        <w:rPr>
          <w:b/>
          <w:sz w:val="23"/>
          <w:szCs w:val="23"/>
        </w:rPr>
        <w:t>.............................3-6</w:t>
      </w:r>
    </w:p>
    <w:p w:rsidR="00842906" w:rsidRDefault="00842906" w:rsidP="00842906">
      <w:pPr>
        <w:spacing w:after="0"/>
        <w:rPr>
          <w:b/>
          <w:sz w:val="23"/>
          <w:szCs w:val="23"/>
        </w:rPr>
      </w:pPr>
    </w:p>
    <w:p w:rsidR="00842906" w:rsidRPr="00842906" w:rsidRDefault="00842906" w:rsidP="00842906">
      <w:pPr>
        <w:spacing w:after="0"/>
        <w:rPr>
          <w:b/>
          <w:sz w:val="23"/>
          <w:szCs w:val="23"/>
        </w:rPr>
      </w:pPr>
    </w:p>
    <w:p w:rsidR="00A860F9" w:rsidRDefault="001353A4" w:rsidP="00A860F9">
      <w:pPr>
        <w:pStyle w:val="ListParagraph"/>
        <w:numPr>
          <w:ilvl w:val="0"/>
          <w:numId w:val="1"/>
        </w:numPr>
        <w:spacing w:after="0"/>
        <w:ind w:hanging="720"/>
        <w:rPr>
          <w:b/>
          <w:sz w:val="23"/>
          <w:szCs w:val="23"/>
        </w:rPr>
      </w:pPr>
      <w:r w:rsidRPr="00842906">
        <w:rPr>
          <w:b/>
          <w:sz w:val="23"/>
          <w:szCs w:val="23"/>
        </w:rPr>
        <w:t xml:space="preserve">OBJECTIVES OF </w:t>
      </w:r>
      <w:r w:rsidR="00C07626" w:rsidRPr="00842906">
        <w:rPr>
          <w:b/>
          <w:sz w:val="23"/>
          <w:szCs w:val="23"/>
        </w:rPr>
        <w:t>POLICY............................................................................................</w:t>
      </w:r>
      <w:r w:rsidR="00C07626">
        <w:rPr>
          <w:b/>
          <w:sz w:val="23"/>
          <w:szCs w:val="23"/>
        </w:rPr>
        <w:t>...7</w:t>
      </w:r>
    </w:p>
    <w:p w:rsidR="00842906" w:rsidRDefault="00842906" w:rsidP="00842906">
      <w:pPr>
        <w:spacing w:after="0"/>
        <w:rPr>
          <w:b/>
          <w:sz w:val="23"/>
          <w:szCs w:val="23"/>
        </w:rPr>
      </w:pPr>
    </w:p>
    <w:p w:rsidR="00842906" w:rsidRPr="00842906" w:rsidRDefault="00842906" w:rsidP="00842906">
      <w:pPr>
        <w:spacing w:after="0"/>
        <w:rPr>
          <w:b/>
          <w:sz w:val="23"/>
          <w:szCs w:val="23"/>
        </w:rPr>
      </w:pPr>
    </w:p>
    <w:p w:rsidR="001353A4" w:rsidRDefault="00A860F9" w:rsidP="001353A4">
      <w:pPr>
        <w:pStyle w:val="ListParagraph"/>
        <w:numPr>
          <w:ilvl w:val="0"/>
          <w:numId w:val="1"/>
        </w:numPr>
        <w:spacing w:after="0"/>
        <w:ind w:hanging="720"/>
        <w:rPr>
          <w:b/>
          <w:sz w:val="23"/>
          <w:szCs w:val="23"/>
        </w:rPr>
      </w:pPr>
      <w:r w:rsidRPr="00842906">
        <w:rPr>
          <w:b/>
          <w:sz w:val="23"/>
          <w:szCs w:val="23"/>
        </w:rPr>
        <w:t xml:space="preserve">BUDGET </w:t>
      </w:r>
      <w:r w:rsidR="00CB1B75" w:rsidRPr="00842906">
        <w:rPr>
          <w:b/>
          <w:sz w:val="23"/>
          <w:szCs w:val="23"/>
        </w:rPr>
        <w:t>PRINCIPLES..................................................................................................</w:t>
      </w:r>
      <w:r w:rsidRPr="00842906">
        <w:rPr>
          <w:b/>
          <w:sz w:val="23"/>
          <w:szCs w:val="23"/>
        </w:rPr>
        <w:t xml:space="preserve"> </w:t>
      </w:r>
      <w:r w:rsidR="0004083C" w:rsidRPr="00842906">
        <w:rPr>
          <w:b/>
          <w:sz w:val="23"/>
          <w:szCs w:val="23"/>
        </w:rPr>
        <w:t xml:space="preserve"> </w:t>
      </w:r>
    </w:p>
    <w:p w:rsidR="00842906" w:rsidRDefault="00842906" w:rsidP="00842906">
      <w:pPr>
        <w:spacing w:after="0"/>
        <w:rPr>
          <w:b/>
          <w:sz w:val="23"/>
          <w:szCs w:val="23"/>
        </w:rPr>
      </w:pPr>
    </w:p>
    <w:p w:rsidR="00842906" w:rsidRPr="00842906" w:rsidRDefault="00842906" w:rsidP="00842906">
      <w:pPr>
        <w:spacing w:after="0"/>
        <w:rPr>
          <w:b/>
          <w:sz w:val="23"/>
          <w:szCs w:val="23"/>
        </w:rPr>
      </w:pPr>
    </w:p>
    <w:p w:rsidR="001353A4" w:rsidRPr="00DD03CC" w:rsidRDefault="0004083C" w:rsidP="0004083C">
      <w:pPr>
        <w:spacing w:after="0"/>
        <w:rPr>
          <w:b/>
          <w:sz w:val="23"/>
          <w:szCs w:val="23"/>
        </w:rPr>
      </w:pPr>
      <w:r w:rsidRPr="00DD03CC">
        <w:rPr>
          <w:b/>
          <w:sz w:val="23"/>
          <w:szCs w:val="23"/>
        </w:rPr>
        <w:t xml:space="preserve">4.1 </w:t>
      </w:r>
      <w:r w:rsidRPr="00DD03CC">
        <w:rPr>
          <w:b/>
          <w:sz w:val="23"/>
          <w:szCs w:val="23"/>
        </w:rPr>
        <w:tab/>
      </w:r>
      <w:r w:rsidR="00A860F9" w:rsidRPr="00DD03CC">
        <w:rPr>
          <w:b/>
          <w:sz w:val="23"/>
          <w:szCs w:val="23"/>
        </w:rPr>
        <w:t>Capital Budgets</w:t>
      </w:r>
      <w:r w:rsidR="00C07626">
        <w:rPr>
          <w:b/>
          <w:sz w:val="23"/>
          <w:szCs w:val="23"/>
        </w:rPr>
        <w:t>.....................................................................................................7-9</w:t>
      </w:r>
    </w:p>
    <w:p w:rsidR="0004083C" w:rsidRPr="00842906" w:rsidRDefault="0004083C" w:rsidP="00DD03CC">
      <w:pPr>
        <w:spacing w:after="0"/>
        <w:rPr>
          <w:sz w:val="23"/>
          <w:szCs w:val="23"/>
        </w:rPr>
      </w:pPr>
      <w:r w:rsidRPr="00842906">
        <w:rPr>
          <w:sz w:val="23"/>
          <w:szCs w:val="23"/>
        </w:rPr>
        <w:t>4.1.2</w:t>
      </w:r>
      <w:r w:rsidRPr="00842906">
        <w:rPr>
          <w:sz w:val="23"/>
          <w:szCs w:val="23"/>
        </w:rPr>
        <w:tab/>
        <w:t>Basis of Calculations</w:t>
      </w:r>
      <w:r w:rsidR="00C07626">
        <w:rPr>
          <w:sz w:val="23"/>
          <w:szCs w:val="23"/>
        </w:rPr>
        <w:t>........................................................................................................</w:t>
      </w:r>
    </w:p>
    <w:p w:rsidR="00DD03CC" w:rsidRPr="00842906" w:rsidRDefault="00DD03CC" w:rsidP="00DD03CC">
      <w:pPr>
        <w:spacing w:after="0"/>
        <w:rPr>
          <w:sz w:val="23"/>
          <w:szCs w:val="23"/>
        </w:rPr>
      </w:pPr>
      <w:r w:rsidRPr="00842906">
        <w:rPr>
          <w:sz w:val="23"/>
          <w:szCs w:val="23"/>
        </w:rPr>
        <w:t>4.1.2</w:t>
      </w:r>
      <w:r w:rsidRPr="00842906">
        <w:rPr>
          <w:sz w:val="23"/>
          <w:szCs w:val="23"/>
        </w:rPr>
        <w:tab/>
        <w:t>Financing</w:t>
      </w:r>
      <w:r w:rsidR="00C07626">
        <w:rPr>
          <w:sz w:val="23"/>
          <w:szCs w:val="23"/>
        </w:rPr>
        <w:t>.........................................................................................................................</w:t>
      </w:r>
    </w:p>
    <w:p w:rsidR="00DD03CC" w:rsidRPr="00842906" w:rsidRDefault="00DD03CC" w:rsidP="00DD03CC">
      <w:pPr>
        <w:spacing w:after="0"/>
        <w:rPr>
          <w:sz w:val="23"/>
          <w:szCs w:val="23"/>
        </w:rPr>
      </w:pPr>
      <w:r w:rsidRPr="00842906">
        <w:rPr>
          <w:sz w:val="23"/>
          <w:szCs w:val="23"/>
        </w:rPr>
        <w:t>4.1.3</w:t>
      </w:r>
      <w:r w:rsidRPr="00842906">
        <w:rPr>
          <w:sz w:val="23"/>
          <w:szCs w:val="23"/>
        </w:rPr>
        <w:tab/>
        <w:t>Process and responsible parties</w:t>
      </w:r>
      <w:r w:rsidR="00C07626">
        <w:rPr>
          <w:sz w:val="23"/>
          <w:szCs w:val="23"/>
        </w:rPr>
        <w:t>......................................................................................</w:t>
      </w:r>
    </w:p>
    <w:p w:rsidR="00DD03CC" w:rsidRPr="00842906" w:rsidRDefault="00DD03CC" w:rsidP="00DD03CC">
      <w:pPr>
        <w:spacing w:after="0"/>
        <w:rPr>
          <w:sz w:val="23"/>
          <w:szCs w:val="23"/>
        </w:rPr>
      </w:pPr>
      <w:r w:rsidRPr="00842906">
        <w:rPr>
          <w:sz w:val="23"/>
          <w:szCs w:val="23"/>
        </w:rPr>
        <w:t>4.1.4</w:t>
      </w:r>
      <w:r w:rsidRPr="00842906">
        <w:rPr>
          <w:sz w:val="23"/>
          <w:szCs w:val="23"/>
        </w:rPr>
        <w:tab/>
        <w:t>Implementation</w:t>
      </w:r>
      <w:r w:rsidR="00C07626">
        <w:rPr>
          <w:sz w:val="23"/>
          <w:szCs w:val="23"/>
        </w:rPr>
        <w:t>..............................................................................................................</w:t>
      </w:r>
    </w:p>
    <w:p w:rsidR="00DD03CC" w:rsidRPr="00842906" w:rsidRDefault="00DD03CC" w:rsidP="00DD03CC">
      <w:pPr>
        <w:spacing w:after="0"/>
        <w:rPr>
          <w:sz w:val="23"/>
          <w:szCs w:val="23"/>
        </w:rPr>
      </w:pPr>
      <w:r w:rsidRPr="00842906">
        <w:rPr>
          <w:sz w:val="23"/>
          <w:szCs w:val="23"/>
        </w:rPr>
        <w:t>4.2</w:t>
      </w:r>
      <w:r w:rsidRPr="00842906">
        <w:rPr>
          <w:sz w:val="23"/>
          <w:szCs w:val="23"/>
        </w:rPr>
        <w:tab/>
      </w:r>
      <w:r w:rsidRPr="00C07626">
        <w:rPr>
          <w:b/>
          <w:sz w:val="23"/>
          <w:szCs w:val="23"/>
        </w:rPr>
        <w:t>Operating Budget</w:t>
      </w:r>
      <w:r w:rsidR="00C07626">
        <w:rPr>
          <w:b/>
          <w:sz w:val="23"/>
          <w:szCs w:val="23"/>
        </w:rPr>
        <w:t>s...............................................................................................</w:t>
      </w:r>
      <w:r w:rsidR="00CB1B75">
        <w:rPr>
          <w:b/>
          <w:sz w:val="23"/>
          <w:szCs w:val="23"/>
        </w:rPr>
        <w:t xml:space="preserve"> </w:t>
      </w:r>
      <w:r w:rsidR="00C07626">
        <w:rPr>
          <w:b/>
          <w:sz w:val="23"/>
          <w:szCs w:val="23"/>
        </w:rPr>
        <w:t>9-13</w:t>
      </w:r>
    </w:p>
    <w:p w:rsidR="00DD03CC" w:rsidRPr="00842906" w:rsidRDefault="00DD03CC" w:rsidP="00DD03CC">
      <w:pPr>
        <w:spacing w:after="0"/>
        <w:rPr>
          <w:sz w:val="23"/>
          <w:szCs w:val="23"/>
        </w:rPr>
      </w:pPr>
      <w:r w:rsidRPr="00842906">
        <w:rPr>
          <w:sz w:val="23"/>
          <w:szCs w:val="23"/>
        </w:rPr>
        <w:t>4.2.1</w:t>
      </w:r>
      <w:r w:rsidRPr="00842906">
        <w:rPr>
          <w:sz w:val="23"/>
          <w:szCs w:val="23"/>
        </w:rPr>
        <w:tab/>
        <w:t>Basis of Calculations</w:t>
      </w:r>
      <w:r w:rsidR="00C07626">
        <w:rPr>
          <w:sz w:val="23"/>
          <w:szCs w:val="23"/>
        </w:rPr>
        <w:t>..........................................................................................................</w:t>
      </w:r>
    </w:p>
    <w:p w:rsidR="00DD03CC" w:rsidRPr="00842906" w:rsidRDefault="00DD03CC" w:rsidP="00DD03CC">
      <w:pPr>
        <w:spacing w:after="0"/>
        <w:rPr>
          <w:sz w:val="23"/>
          <w:szCs w:val="23"/>
        </w:rPr>
      </w:pPr>
      <w:r w:rsidRPr="00842906">
        <w:rPr>
          <w:sz w:val="23"/>
          <w:szCs w:val="23"/>
        </w:rPr>
        <w:t>4.2.2</w:t>
      </w:r>
      <w:r w:rsidRPr="00842906">
        <w:rPr>
          <w:sz w:val="23"/>
          <w:szCs w:val="23"/>
        </w:rPr>
        <w:tab/>
        <w:t>Financing</w:t>
      </w:r>
      <w:r w:rsidR="00C07626">
        <w:rPr>
          <w:sz w:val="23"/>
          <w:szCs w:val="23"/>
        </w:rPr>
        <w:t>............................................................................................................................</w:t>
      </w:r>
    </w:p>
    <w:p w:rsidR="00DD03CC" w:rsidRPr="00842906" w:rsidRDefault="00DD03CC" w:rsidP="00DD03CC">
      <w:pPr>
        <w:spacing w:after="0"/>
        <w:rPr>
          <w:sz w:val="23"/>
          <w:szCs w:val="23"/>
        </w:rPr>
      </w:pPr>
      <w:r w:rsidRPr="00842906">
        <w:rPr>
          <w:sz w:val="23"/>
          <w:szCs w:val="23"/>
        </w:rPr>
        <w:t>4.2.3</w:t>
      </w:r>
      <w:r w:rsidRPr="00842906">
        <w:rPr>
          <w:sz w:val="23"/>
          <w:szCs w:val="23"/>
        </w:rPr>
        <w:tab/>
        <w:t>Budget Categories</w:t>
      </w:r>
      <w:r w:rsidR="00C07626">
        <w:rPr>
          <w:sz w:val="23"/>
          <w:szCs w:val="23"/>
        </w:rPr>
        <w:t>..............................................................................................................</w:t>
      </w:r>
    </w:p>
    <w:p w:rsidR="00DD03CC" w:rsidRPr="00842906" w:rsidRDefault="00DD03CC" w:rsidP="00DD03CC">
      <w:pPr>
        <w:spacing w:after="0"/>
        <w:rPr>
          <w:sz w:val="23"/>
          <w:szCs w:val="23"/>
        </w:rPr>
      </w:pPr>
      <w:r w:rsidRPr="00842906">
        <w:rPr>
          <w:sz w:val="23"/>
          <w:szCs w:val="23"/>
        </w:rPr>
        <w:t>4.2.4</w:t>
      </w:r>
      <w:r w:rsidRPr="00842906">
        <w:rPr>
          <w:sz w:val="23"/>
          <w:szCs w:val="23"/>
        </w:rPr>
        <w:tab/>
        <w:t>Process</w:t>
      </w:r>
      <w:r w:rsidR="00C07626">
        <w:rPr>
          <w:sz w:val="23"/>
          <w:szCs w:val="23"/>
        </w:rPr>
        <w:t>...............................................................................................................................</w:t>
      </w:r>
    </w:p>
    <w:p w:rsidR="00DD03CC" w:rsidRPr="00842906" w:rsidRDefault="00DD03CC" w:rsidP="00DD03CC">
      <w:pPr>
        <w:spacing w:after="0"/>
        <w:rPr>
          <w:sz w:val="23"/>
          <w:szCs w:val="23"/>
        </w:rPr>
      </w:pPr>
      <w:r w:rsidRPr="00842906">
        <w:rPr>
          <w:sz w:val="23"/>
          <w:szCs w:val="23"/>
        </w:rPr>
        <w:t>4.2.5</w:t>
      </w:r>
      <w:r w:rsidRPr="00842906">
        <w:rPr>
          <w:sz w:val="23"/>
          <w:szCs w:val="23"/>
        </w:rPr>
        <w:tab/>
        <w:t>Implementation</w:t>
      </w:r>
      <w:r w:rsidR="00C07626">
        <w:rPr>
          <w:sz w:val="23"/>
          <w:szCs w:val="23"/>
        </w:rPr>
        <w:t>..................................................................................................................</w:t>
      </w:r>
    </w:p>
    <w:p w:rsidR="00DD03CC" w:rsidRPr="00DD03CC" w:rsidRDefault="00DD03CC" w:rsidP="00DD03CC">
      <w:pPr>
        <w:spacing w:after="0"/>
        <w:rPr>
          <w:b/>
          <w:sz w:val="23"/>
          <w:szCs w:val="23"/>
        </w:rPr>
      </w:pPr>
    </w:p>
    <w:p w:rsidR="00DD03CC" w:rsidRPr="00DD03CC" w:rsidRDefault="00DD03CC" w:rsidP="00DD03CC">
      <w:pPr>
        <w:spacing w:after="0"/>
        <w:rPr>
          <w:b/>
          <w:sz w:val="23"/>
          <w:szCs w:val="23"/>
        </w:rPr>
      </w:pPr>
    </w:p>
    <w:p w:rsidR="00DD03CC" w:rsidRPr="00DD03CC" w:rsidRDefault="00DD03CC" w:rsidP="00DD03CC">
      <w:pPr>
        <w:spacing w:after="0"/>
        <w:rPr>
          <w:b/>
          <w:sz w:val="23"/>
          <w:szCs w:val="23"/>
        </w:rPr>
      </w:pPr>
      <w:r w:rsidRPr="00DD03CC">
        <w:rPr>
          <w:b/>
          <w:sz w:val="23"/>
          <w:szCs w:val="23"/>
        </w:rPr>
        <w:t>5.</w:t>
      </w:r>
      <w:r w:rsidRPr="00DD03CC">
        <w:rPr>
          <w:b/>
          <w:sz w:val="23"/>
          <w:szCs w:val="23"/>
        </w:rPr>
        <w:tab/>
        <w:t>ADJUSTMENT BUDGET</w:t>
      </w:r>
      <w:r w:rsidR="00C07626">
        <w:rPr>
          <w:b/>
          <w:sz w:val="23"/>
          <w:szCs w:val="23"/>
        </w:rPr>
        <w:t>...........................................................................................13-14</w:t>
      </w:r>
    </w:p>
    <w:p w:rsidR="00DD03CC" w:rsidRPr="00DD03CC" w:rsidRDefault="00DD03CC" w:rsidP="00DD03CC">
      <w:pPr>
        <w:spacing w:after="0"/>
        <w:rPr>
          <w:b/>
        </w:rPr>
      </w:pPr>
    </w:p>
    <w:p w:rsidR="00DD03CC" w:rsidRPr="00DD03CC" w:rsidRDefault="00DD03CC" w:rsidP="00DD03CC">
      <w:pPr>
        <w:spacing w:after="0"/>
        <w:rPr>
          <w:b/>
        </w:rPr>
      </w:pPr>
    </w:p>
    <w:p w:rsidR="00DD03CC" w:rsidRPr="00842906" w:rsidRDefault="00DD03CC" w:rsidP="00DD03CC">
      <w:pPr>
        <w:spacing w:after="0"/>
        <w:rPr>
          <w:b/>
          <w:sz w:val="23"/>
          <w:szCs w:val="23"/>
        </w:rPr>
      </w:pPr>
      <w:r w:rsidRPr="00842906">
        <w:rPr>
          <w:b/>
          <w:sz w:val="23"/>
          <w:szCs w:val="23"/>
        </w:rPr>
        <w:t>6.</w:t>
      </w:r>
      <w:r w:rsidRPr="00842906">
        <w:rPr>
          <w:b/>
          <w:sz w:val="23"/>
          <w:szCs w:val="23"/>
        </w:rPr>
        <w:tab/>
        <w:t>BUDGET VIREMENTATION</w:t>
      </w:r>
      <w:r w:rsidR="00C07626">
        <w:rPr>
          <w:b/>
          <w:sz w:val="23"/>
          <w:szCs w:val="23"/>
        </w:rPr>
        <w:t>.....................................................................................14-16</w:t>
      </w:r>
    </w:p>
    <w:p w:rsidR="00DD03CC" w:rsidRPr="00842906" w:rsidRDefault="00DD03CC" w:rsidP="00DD03CC">
      <w:pPr>
        <w:rPr>
          <w:b/>
          <w:sz w:val="23"/>
          <w:szCs w:val="23"/>
        </w:rPr>
      </w:pPr>
    </w:p>
    <w:p w:rsidR="00DD03CC" w:rsidRPr="00842906" w:rsidRDefault="00DD03CC" w:rsidP="00DD03CC">
      <w:pPr>
        <w:spacing w:after="0"/>
        <w:rPr>
          <w:sz w:val="23"/>
          <w:szCs w:val="23"/>
        </w:rPr>
      </w:pPr>
      <w:r w:rsidRPr="00842906">
        <w:rPr>
          <w:sz w:val="23"/>
          <w:szCs w:val="23"/>
        </w:rPr>
        <w:t>6.1</w:t>
      </w:r>
      <w:r w:rsidRPr="00842906">
        <w:rPr>
          <w:sz w:val="23"/>
          <w:szCs w:val="23"/>
        </w:rPr>
        <w:tab/>
      </w:r>
      <w:proofErr w:type="spellStart"/>
      <w:r w:rsidRPr="00842906">
        <w:rPr>
          <w:sz w:val="23"/>
          <w:szCs w:val="23"/>
        </w:rPr>
        <w:t>Virement</w:t>
      </w:r>
      <w:proofErr w:type="spellEnd"/>
      <w:r w:rsidRPr="00842906">
        <w:rPr>
          <w:sz w:val="23"/>
          <w:szCs w:val="23"/>
        </w:rPr>
        <w:t xml:space="preserve"> Clarification</w:t>
      </w:r>
    </w:p>
    <w:p w:rsidR="00DD03CC" w:rsidRPr="00842906" w:rsidRDefault="00DD03CC" w:rsidP="00DD03CC">
      <w:pPr>
        <w:spacing w:after="0"/>
        <w:rPr>
          <w:sz w:val="23"/>
          <w:szCs w:val="23"/>
        </w:rPr>
      </w:pPr>
      <w:r w:rsidRPr="00842906">
        <w:rPr>
          <w:sz w:val="23"/>
          <w:szCs w:val="23"/>
        </w:rPr>
        <w:t>6.2</w:t>
      </w:r>
      <w:r w:rsidRPr="00842906">
        <w:rPr>
          <w:sz w:val="23"/>
          <w:szCs w:val="23"/>
        </w:rPr>
        <w:tab/>
      </w:r>
      <w:proofErr w:type="spellStart"/>
      <w:r w:rsidRPr="00842906">
        <w:rPr>
          <w:sz w:val="23"/>
          <w:szCs w:val="23"/>
        </w:rPr>
        <w:t>Virement</w:t>
      </w:r>
      <w:proofErr w:type="spellEnd"/>
      <w:r w:rsidRPr="00842906">
        <w:rPr>
          <w:sz w:val="23"/>
          <w:szCs w:val="23"/>
        </w:rPr>
        <w:t xml:space="preserve"> Procedure</w:t>
      </w:r>
    </w:p>
    <w:p w:rsidR="00DD03CC" w:rsidRPr="00842906" w:rsidRDefault="00DD03CC" w:rsidP="00DD03CC">
      <w:pPr>
        <w:spacing w:after="0"/>
        <w:rPr>
          <w:sz w:val="23"/>
          <w:szCs w:val="23"/>
        </w:rPr>
      </w:pPr>
      <w:r w:rsidRPr="00842906">
        <w:rPr>
          <w:sz w:val="23"/>
          <w:szCs w:val="23"/>
        </w:rPr>
        <w:t>6.3</w:t>
      </w:r>
      <w:r w:rsidRPr="00842906">
        <w:rPr>
          <w:sz w:val="23"/>
          <w:szCs w:val="23"/>
        </w:rPr>
        <w:tab/>
      </w:r>
      <w:proofErr w:type="spellStart"/>
      <w:r w:rsidRPr="00842906">
        <w:rPr>
          <w:sz w:val="23"/>
          <w:szCs w:val="23"/>
        </w:rPr>
        <w:t>Virement</w:t>
      </w:r>
      <w:proofErr w:type="spellEnd"/>
      <w:r w:rsidRPr="00842906">
        <w:rPr>
          <w:sz w:val="23"/>
          <w:szCs w:val="23"/>
        </w:rPr>
        <w:t xml:space="preserve"> Restrictions</w:t>
      </w:r>
    </w:p>
    <w:p w:rsidR="00DD03CC" w:rsidRPr="00842906" w:rsidRDefault="00DD03CC" w:rsidP="00DD03CC">
      <w:pPr>
        <w:spacing w:after="0"/>
        <w:rPr>
          <w:b/>
          <w:sz w:val="23"/>
          <w:szCs w:val="23"/>
        </w:rPr>
      </w:pPr>
    </w:p>
    <w:p w:rsidR="00DD03CC" w:rsidRPr="00842906" w:rsidRDefault="00DD03CC" w:rsidP="00DD03CC">
      <w:pPr>
        <w:spacing w:after="0"/>
        <w:rPr>
          <w:b/>
          <w:sz w:val="23"/>
          <w:szCs w:val="23"/>
        </w:rPr>
      </w:pPr>
    </w:p>
    <w:p w:rsidR="00DD03CC" w:rsidRDefault="00DD03CC" w:rsidP="00DD03CC">
      <w:pPr>
        <w:spacing w:after="0"/>
        <w:rPr>
          <w:b/>
          <w:sz w:val="23"/>
          <w:szCs w:val="23"/>
        </w:rPr>
      </w:pPr>
      <w:r w:rsidRPr="00842906">
        <w:rPr>
          <w:b/>
          <w:sz w:val="23"/>
          <w:szCs w:val="23"/>
        </w:rPr>
        <w:t>7.</w:t>
      </w:r>
      <w:r w:rsidRPr="00842906">
        <w:rPr>
          <w:b/>
          <w:sz w:val="23"/>
          <w:szCs w:val="23"/>
        </w:rPr>
        <w:tab/>
        <w:t>BUDGET IMPLEMANTATION</w:t>
      </w:r>
      <w:r w:rsidR="00C07626">
        <w:rPr>
          <w:b/>
          <w:sz w:val="23"/>
          <w:szCs w:val="23"/>
        </w:rPr>
        <w:t>..................................................................................</w:t>
      </w:r>
      <w:r w:rsidR="00D46EFA">
        <w:rPr>
          <w:b/>
          <w:sz w:val="23"/>
          <w:szCs w:val="23"/>
        </w:rPr>
        <w:t>.</w:t>
      </w:r>
      <w:r w:rsidR="00C07626">
        <w:rPr>
          <w:b/>
          <w:sz w:val="23"/>
          <w:szCs w:val="23"/>
        </w:rPr>
        <w:t>16-17</w:t>
      </w:r>
    </w:p>
    <w:p w:rsidR="00D46EFA" w:rsidRDefault="00D46EFA" w:rsidP="00DD03CC">
      <w:pPr>
        <w:spacing w:after="0"/>
        <w:rPr>
          <w:b/>
          <w:sz w:val="23"/>
          <w:szCs w:val="23"/>
        </w:rPr>
      </w:pPr>
    </w:p>
    <w:p w:rsidR="00D46EFA" w:rsidRDefault="00D46EFA" w:rsidP="00DD03CC">
      <w:pPr>
        <w:spacing w:after="0"/>
        <w:rPr>
          <w:b/>
          <w:sz w:val="23"/>
          <w:szCs w:val="23"/>
        </w:rPr>
      </w:pPr>
    </w:p>
    <w:p w:rsidR="00D46EFA" w:rsidRPr="00842906" w:rsidRDefault="00D46EFA" w:rsidP="00DD03CC">
      <w:pPr>
        <w:spacing w:after="0"/>
        <w:rPr>
          <w:b/>
          <w:sz w:val="23"/>
          <w:szCs w:val="23"/>
        </w:rPr>
      </w:pPr>
      <w:r>
        <w:rPr>
          <w:b/>
          <w:sz w:val="23"/>
          <w:szCs w:val="23"/>
        </w:rPr>
        <w:t>8.</w:t>
      </w:r>
      <w:r>
        <w:rPr>
          <w:b/>
          <w:sz w:val="23"/>
          <w:szCs w:val="23"/>
        </w:rPr>
        <w:tab/>
        <w:t>REVIEW OF THE POLICY...............................................................................................17</w:t>
      </w:r>
    </w:p>
    <w:p w:rsidR="00DD03CC" w:rsidRPr="00842906" w:rsidRDefault="00DD03CC" w:rsidP="00DD03CC">
      <w:pPr>
        <w:spacing w:after="0"/>
        <w:rPr>
          <w:b/>
          <w:sz w:val="23"/>
          <w:szCs w:val="23"/>
        </w:rPr>
      </w:pPr>
    </w:p>
    <w:p w:rsidR="00DD03CC" w:rsidRPr="00842906" w:rsidRDefault="00DD03CC" w:rsidP="00DD03CC">
      <w:pPr>
        <w:spacing w:after="0"/>
        <w:rPr>
          <w:b/>
          <w:sz w:val="23"/>
          <w:szCs w:val="23"/>
        </w:rPr>
      </w:pPr>
    </w:p>
    <w:p w:rsidR="00DD03CC" w:rsidRDefault="00DD03CC" w:rsidP="00DD03CC">
      <w:pPr>
        <w:spacing w:after="0"/>
        <w:rPr>
          <w:b/>
        </w:rPr>
      </w:pPr>
    </w:p>
    <w:p w:rsidR="00842906" w:rsidRPr="00DD03CC" w:rsidRDefault="00842906" w:rsidP="00DD03CC">
      <w:pPr>
        <w:spacing w:after="0"/>
        <w:rPr>
          <w:b/>
        </w:rPr>
      </w:pPr>
    </w:p>
    <w:p w:rsidR="000A1E1C" w:rsidRPr="00DD03CC" w:rsidRDefault="000A1E1C" w:rsidP="000A1E1C">
      <w:pPr>
        <w:autoSpaceDE w:val="0"/>
        <w:autoSpaceDN w:val="0"/>
        <w:adjustRightInd w:val="0"/>
        <w:spacing w:after="0" w:line="240" w:lineRule="auto"/>
        <w:rPr>
          <w:rFonts w:cstheme="minorHAnsi"/>
          <w:b/>
          <w:color w:val="000000"/>
          <w:sz w:val="23"/>
          <w:szCs w:val="23"/>
        </w:rPr>
      </w:pPr>
    </w:p>
    <w:p w:rsidR="00DD03CC" w:rsidRPr="00DD03CC" w:rsidRDefault="00DD03CC" w:rsidP="000A1E1C">
      <w:pPr>
        <w:autoSpaceDE w:val="0"/>
        <w:autoSpaceDN w:val="0"/>
        <w:adjustRightInd w:val="0"/>
        <w:spacing w:after="0" w:line="240" w:lineRule="auto"/>
        <w:rPr>
          <w:rFonts w:cstheme="minorHAnsi"/>
          <w:b/>
          <w:color w:val="000000"/>
          <w:sz w:val="23"/>
          <w:szCs w:val="23"/>
        </w:rPr>
      </w:pPr>
    </w:p>
    <w:p w:rsidR="000A1E1C" w:rsidRPr="000A1E1C" w:rsidRDefault="000A1E1C" w:rsidP="000A1E1C">
      <w:pPr>
        <w:pStyle w:val="ListParagraph"/>
        <w:numPr>
          <w:ilvl w:val="0"/>
          <w:numId w:val="2"/>
        </w:numPr>
        <w:autoSpaceDE w:val="0"/>
        <w:autoSpaceDN w:val="0"/>
        <w:adjustRightInd w:val="0"/>
        <w:spacing w:after="0" w:line="240" w:lineRule="auto"/>
        <w:ind w:hanging="720"/>
        <w:rPr>
          <w:rFonts w:cstheme="minorHAnsi"/>
          <w:b/>
          <w:bCs/>
          <w:color w:val="000000"/>
          <w:sz w:val="23"/>
          <w:szCs w:val="23"/>
        </w:rPr>
      </w:pPr>
      <w:r w:rsidRPr="000A1E1C">
        <w:rPr>
          <w:rFonts w:cstheme="minorHAnsi"/>
          <w:b/>
          <w:bCs/>
          <w:color w:val="000000"/>
          <w:sz w:val="23"/>
          <w:szCs w:val="23"/>
        </w:rPr>
        <w:t>PREAMBLE</w:t>
      </w:r>
    </w:p>
    <w:p w:rsidR="000A1E1C" w:rsidRPr="000A1E1C" w:rsidRDefault="000A1E1C" w:rsidP="000A1E1C">
      <w:pPr>
        <w:autoSpaceDE w:val="0"/>
        <w:autoSpaceDN w:val="0"/>
        <w:adjustRightInd w:val="0"/>
        <w:spacing w:after="0" w:line="240" w:lineRule="auto"/>
        <w:rPr>
          <w:rFonts w:cstheme="minorHAnsi"/>
          <w:b/>
          <w:bCs/>
          <w:color w:val="000000"/>
          <w:sz w:val="23"/>
          <w:szCs w:val="23"/>
        </w:rPr>
      </w:pPr>
    </w:p>
    <w:p w:rsidR="000A1E1C" w:rsidRPr="00AD246F" w:rsidRDefault="000A1E1C" w:rsidP="00CB1B75">
      <w:pPr>
        <w:autoSpaceDE w:val="0"/>
        <w:autoSpaceDN w:val="0"/>
        <w:adjustRightInd w:val="0"/>
        <w:spacing w:after="0" w:line="240" w:lineRule="auto"/>
        <w:jc w:val="both"/>
        <w:rPr>
          <w:rFonts w:cstheme="minorHAnsi"/>
          <w:color w:val="000000"/>
          <w:sz w:val="23"/>
          <w:szCs w:val="23"/>
        </w:rPr>
      </w:pPr>
      <w:r w:rsidRPr="00AD246F">
        <w:rPr>
          <w:rFonts w:cstheme="minorHAnsi"/>
          <w:color w:val="000000"/>
          <w:sz w:val="23"/>
          <w:szCs w:val="23"/>
        </w:rPr>
        <w:t>In the spirit of the Municipal Finance Management Act, (No.56 of 2003) “to modernize budget</w:t>
      </w:r>
    </w:p>
    <w:p w:rsidR="000A1E1C" w:rsidRPr="00AD246F" w:rsidRDefault="000A1E1C" w:rsidP="00CB1B75">
      <w:pPr>
        <w:autoSpaceDE w:val="0"/>
        <w:autoSpaceDN w:val="0"/>
        <w:adjustRightInd w:val="0"/>
        <w:spacing w:after="0" w:line="240" w:lineRule="auto"/>
        <w:jc w:val="both"/>
        <w:rPr>
          <w:rFonts w:cstheme="minorHAnsi"/>
          <w:color w:val="000000"/>
          <w:sz w:val="23"/>
          <w:szCs w:val="23"/>
        </w:rPr>
      </w:pPr>
      <w:r w:rsidRPr="00AD246F">
        <w:rPr>
          <w:rFonts w:cstheme="minorHAnsi"/>
          <w:color w:val="000000"/>
          <w:sz w:val="23"/>
          <w:szCs w:val="23"/>
        </w:rPr>
        <w:t>and financial management practices by placing local government finances on a sustainable footing in order to maximize the capacity of municipalities to deliver services to all residents customers, users and investors” and,</w:t>
      </w:r>
    </w:p>
    <w:p w:rsidR="000A1E1C" w:rsidRPr="00AD246F" w:rsidRDefault="000A1E1C" w:rsidP="000A1E1C">
      <w:pPr>
        <w:autoSpaceDE w:val="0"/>
        <w:autoSpaceDN w:val="0"/>
        <w:adjustRightInd w:val="0"/>
        <w:spacing w:after="0" w:line="240" w:lineRule="auto"/>
        <w:rPr>
          <w:rFonts w:cstheme="minorHAnsi"/>
          <w:color w:val="000000"/>
          <w:sz w:val="23"/>
          <w:szCs w:val="23"/>
        </w:rPr>
      </w:pPr>
    </w:p>
    <w:p w:rsidR="000A1E1C" w:rsidRPr="00AD246F" w:rsidRDefault="000A1E1C" w:rsidP="00CB1B75">
      <w:pPr>
        <w:autoSpaceDE w:val="0"/>
        <w:autoSpaceDN w:val="0"/>
        <w:adjustRightInd w:val="0"/>
        <w:spacing w:after="0" w:line="240" w:lineRule="auto"/>
        <w:jc w:val="both"/>
        <w:rPr>
          <w:rFonts w:cstheme="minorHAnsi"/>
          <w:color w:val="000000"/>
          <w:sz w:val="23"/>
          <w:szCs w:val="23"/>
        </w:rPr>
      </w:pPr>
      <w:r w:rsidRPr="00AD246F">
        <w:rPr>
          <w:rFonts w:cstheme="minorHAnsi"/>
          <w:color w:val="000000"/>
          <w:sz w:val="23"/>
          <w:szCs w:val="23"/>
        </w:rPr>
        <w:t>Whereas chapter 4 of the Municipal Finance Management Act, (No 56 of 2003) determines that a municipality may, except where otherwise provided in the Act, incur expenditure only in terms of an approved budget; and within the limits of the amounts appropriated for the different votes in an approved budget,</w:t>
      </w:r>
    </w:p>
    <w:p w:rsidR="000A1E1C" w:rsidRPr="00AD246F" w:rsidRDefault="000A1E1C" w:rsidP="000A1E1C">
      <w:pPr>
        <w:autoSpaceDE w:val="0"/>
        <w:autoSpaceDN w:val="0"/>
        <w:adjustRightInd w:val="0"/>
        <w:spacing w:after="0" w:line="240" w:lineRule="auto"/>
        <w:rPr>
          <w:rFonts w:cstheme="minorHAnsi"/>
          <w:color w:val="000000"/>
          <w:sz w:val="23"/>
          <w:szCs w:val="23"/>
        </w:rPr>
      </w:pPr>
    </w:p>
    <w:p w:rsidR="000A1E1C" w:rsidRPr="00AD246F" w:rsidRDefault="000A1E1C" w:rsidP="000A1E1C">
      <w:pPr>
        <w:autoSpaceDE w:val="0"/>
        <w:autoSpaceDN w:val="0"/>
        <w:adjustRightInd w:val="0"/>
        <w:spacing w:after="0" w:line="240" w:lineRule="auto"/>
        <w:rPr>
          <w:rFonts w:cstheme="minorHAnsi"/>
          <w:color w:val="000000"/>
          <w:sz w:val="23"/>
          <w:szCs w:val="23"/>
        </w:rPr>
      </w:pPr>
      <w:r w:rsidRPr="00AD246F">
        <w:rPr>
          <w:rFonts w:cstheme="minorHAnsi"/>
          <w:color w:val="000000"/>
          <w:sz w:val="23"/>
          <w:szCs w:val="23"/>
        </w:rPr>
        <w:t>In terms of the Budget and Reporting Regulations the municipality has to adopt a policy which includes the following:</w:t>
      </w:r>
    </w:p>
    <w:p w:rsidR="000A1E1C" w:rsidRPr="00AD246F" w:rsidRDefault="000A1E1C" w:rsidP="000A1E1C">
      <w:pPr>
        <w:autoSpaceDE w:val="0"/>
        <w:autoSpaceDN w:val="0"/>
        <w:adjustRightInd w:val="0"/>
        <w:spacing w:after="0" w:line="240" w:lineRule="auto"/>
        <w:rPr>
          <w:rFonts w:cstheme="minorHAnsi"/>
          <w:color w:val="000000"/>
          <w:sz w:val="23"/>
          <w:szCs w:val="23"/>
        </w:rPr>
      </w:pPr>
    </w:p>
    <w:p w:rsidR="000A1E1C" w:rsidRPr="00AD246F" w:rsidRDefault="000A1E1C" w:rsidP="000A1E1C">
      <w:pPr>
        <w:pStyle w:val="ListParagraph"/>
        <w:numPr>
          <w:ilvl w:val="0"/>
          <w:numId w:val="3"/>
        </w:numPr>
        <w:autoSpaceDE w:val="0"/>
        <w:autoSpaceDN w:val="0"/>
        <w:adjustRightInd w:val="0"/>
        <w:spacing w:after="0" w:line="240" w:lineRule="auto"/>
        <w:ind w:left="284" w:hanging="284"/>
        <w:rPr>
          <w:rFonts w:cstheme="minorHAnsi"/>
          <w:color w:val="000000"/>
          <w:sz w:val="23"/>
          <w:szCs w:val="23"/>
        </w:rPr>
      </w:pPr>
      <w:r w:rsidRPr="00AD246F">
        <w:rPr>
          <w:rFonts w:cstheme="minorHAnsi"/>
          <w:color w:val="000000"/>
          <w:sz w:val="23"/>
          <w:szCs w:val="23"/>
        </w:rPr>
        <w:t>A policy dealing with the shifting of funds within votes</w:t>
      </w:r>
    </w:p>
    <w:p w:rsidR="000A1E1C" w:rsidRPr="00AD246F" w:rsidRDefault="000A1E1C" w:rsidP="000A1E1C">
      <w:pPr>
        <w:pStyle w:val="ListParagraph"/>
        <w:numPr>
          <w:ilvl w:val="0"/>
          <w:numId w:val="3"/>
        </w:numPr>
        <w:autoSpaceDE w:val="0"/>
        <w:autoSpaceDN w:val="0"/>
        <w:adjustRightInd w:val="0"/>
        <w:spacing w:after="0" w:line="240" w:lineRule="auto"/>
        <w:ind w:left="284" w:hanging="284"/>
        <w:rPr>
          <w:rFonts w:cstheme="minorHAnsi"/>
          <w:color w:val="000000"/>
          <w:sz w:val="23"/>
          <w:szCs w:val="23"/>
        </w:rPr>
      </w:pPr>
      <w:r w:rsidRPr="00AD246F">
        <w:rPr>
          <w:rFonts w:cstheme="minorHAnsi"/>
          <w:color w:val="000000"/>
          <w:sz w:val="23"/>
          <w:szCs w:val="23"/>
        </w:rPr>
        <w:t>A policy dealing with the introduction of adjustment budgets</w:t>
      </w:r>
    </w:p>
    <w:p w:rsidR="000A1E1C" w:rsidRPr="00AD246F" w:rsidRDefault="000A1E1C" w:rsidP="000A1E1C">
      <w:pPr>
        <w:pStyle w:val="ListParagraph"/>
        <w:numPr>
          <w:ilvl w:val="0"/>
          <w:numId w:val="3"/>
        </w:numPr>
        <w:autoSpaceDE w:val="0"/>
        <w:autoSpaceDN w:val="0"/>
        <w:adjustRightInd w:val="0"/>
        <w:spacing w:after="0" w:line="240" w:lineRule="auto"/>
        <w:ind w:left="284" w:hanging="284"/>
        <w:rPr>
          <w:rFonts w:cstheme="minorHAnsi"/>
          <w:color w:val="000000"/>
          <w:sz w:val="23"/>
          <w:szCs w:val="23"/>
        </w:rPr>
      </w:pPr>
      <w:r w:rsidRPr="00AD246F">
        <w:rPr>
          <w:rFonts w:cstheme="minorHAnsi"/>
          <w:color w:val="000000"/>
          <w:sz w:val="23"/>
          <w:szCs w:val="23"/>
        </w:rPr>
        <w:t>Policies dealing with unforeseen and unavoidable expenditure</w:t>
      </w:r>
    </w:p>
    <w:p w:rsidR="000A1E1C" w:rsidRPr="00AD246F" w:rsidRDefault="000A1E1C" w:rsidP="000A1E1C">
      <w:pPr>
        <w:pStyle w:val="ListParagraph"/>
        <w:numPr>
          <w:ilvl w:val="0"/>
          <w:numId w:val="3"/>
        </w:numPr>
        <w:autoSpaceDE w:val="0"/>
        <w:autoSpaceDN w:val="0"/>
        <w:adjustRightInd w:val="0"/>
        <w:spacing w:after="0" w:line="240" w:lineRule="auto"/>
        <w:ind w:left="284" w:hanging="284"/>
        <w:rPr>
          <w:rFonts w:cstheme="minorHAnsi"/>
          <w:color w:val="000000"/>
          <w:sz w:val="23"/>
          <w:szCs w:val="23"/>
        </w:rPr>
      </w:pPr>
      <w:r w:rsidRPr="00AD246F">
        <w:rPr>
          <w:rFonts w:cstheme="minorHAnsi"/>
          <w:color w:val="000000"/>
          <w:sz w:val="23"/>
          <w:szCs w:val="23"/>
        </w:rPr>
        <w:t>Policies dealing with management and oversight</w:t>
      </w:r>
    </w:p>
    <w:p w:rsidR="000A1E1C" w:rsidRPr="00AD246F" w:rsidRDefault="000A1E1C" w:rsidP="000A1E1C">
      <w:pPr>
        <w:autoSpaceDE w:val="0"/>
        <w:autoSpaceDN w:val="0"/>
        <w:adjustRightInd w:val="0"/>
        <w:spacing w:after="0" w:line="240" w:lineRule="auto"/>
        <w:rPr>
          <w:rFonts w:cstheme="minorHAnsi"/>
          <w:color w:val="000000"/>
          <w:sz w:val="23"/>
          <w:szCs w:val="23"/>
        </w:rPr>
      </w:pPr>
    </w:p>
    <w:p w:rsidR="000A1E1C" w:rsidRPr="00AD246F" w:rsidRDefault="000A1E1C" w:rsidP="000A1E1C">
      <w:pPr>
        <w:autoSpaceDE w:val="0"/>
        <w:autoSpaceDN w:val="0"/>
        <w:adjustRightInd w:val="0"/>
        <w:spacing w:after="0" w:line="240" w:lineRule="auto"/>
        <w:rPr>
          <w:rFonts w:cstheme="minorHAnsi"/>
          <w:color w:val="000000"/>
          <w:sz w:val="23"/>
          <w:szCs w:val="23"/>
        </w:rPr>
      </w:pPr>
    </w:p>
    <w:p w:rsidR="000A1E1C" w:rsidRPr="00AD246F" w:rsidRDefault="00CB1B75" w:rsidP="000A1E1C">
      <w:pPr>
        <w:autoSpaceDE w:val="0"/>
        <w:autoSpaceDN w:val="0"/>
        <w:adjustRightInd w:val="0"/>
        <w:spacing w:after="0" w:line="240" w:lineRule="auto"/>
        <w:rPr>
          <w:rFonts w:cstheme="minorHAnsi"/>
          <w:color w:val="000000"/>
          <w:sz w:val="23"/>
          <w:szCs w:val="23"/>
        </w:rPr>
      </w:pPr>
      <w:r>
        <w:rPr>
          <w:rFonts w:cstheme="minorHAnsi"/>
          <w:color w:val="000000"/>
          <w:sz w:val="23"/>
          <w:szCs w:val="23"/>
        </w:rPr>
        <w:t>Therefore Bela-</w:t>
      </w:r>
      <w:r w:rsidR="000A1E1C" w:rsidRPr="00AD246F">
        <w:rPr>
          <w:rFonts w:cstheme="minorHAnsi"/>
          <w:color w:val="000000"/>
          <w:sz w:val="23"/>
          <w:szCs w:val="23"/>
        </w:rPr>
        <w:t>Bela</w:t>
      </w:r>
      <w:r>
        <w:rPr>
          <w:rFonts w:cstheme="minorHAnsi"/>
          <w:color w:val="000000"/>
          <w:sz w:val="23"/>
          <w:szCs w:val="23"/>
        </w:rPr>
        <w:t xml:space="preserve"> Local</w:t>
      </w:r>
      <w:r w:rsidR="000A1E1C" w:rsidRPr="00AD246F">
        <w:rPr>
          <w:rFonts w:cstheme="minorHAnsi"/>
          <w:color w:val="000000"/>
          <w:sz w:val="23"/>
          <w:szCs w:val="23"/>
        </w:rPr>
        <w:t xml:space="preserve"> Municipality revised its Budget Policy to give effect to the Budget and Reporting Regulations as set out in this policy  </w:t>
      </w:r>
    </w:p>
    <w:p w:rsidR="000A1E1C" w:rsidRPr="00AD246F" w:rsidRDefault="000A1E1C" w:rsidP="000A1E1C">
      <w:pPr>
        <w:autoSpaceDE w:val="0"/>
        <w:autoSpaceDN w:val="0"/>
        <w:adjustRightInd w:val="0"/>
        <w:spacing w:after="0" w:line="240" w:lineRule="auto"/>
        <w:rPr>
          <w:rFonts w:cstheme="minorHAnsi"/>
          <w:color w:val="000000"/>
          <w:sz w:val="23"/>
          <w:szCs w:val="23"/>
        </w:rPr>
      </w:pPr>
    </w:p>
    <w:p w:rsidR="000A1E1C" w:rsidRP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AD246F" w:rsidRPr="00AD246F" w:rsidRDefault="00AD246F" w:rsidP="00AD246F">
      <w:pPr>
        <w:pStyle w:val="ListParagraph"/>
        <w:numPr>
          <w:ilvl w:val="0"/>
          <w:numId w:val="2"/>
        </w:numPr>
        <w:autoSpaceDE w:val="0"/>
        <w:autoSpaceDN w:val="0"/>
        <w:adjustRightInd w:val="0"/>
        <w:spacing w:after="0" w:line="240" w:lineRule="auto"/>
        <w:ind w:hanging="720"/>
        <w:rPr>
          <w:rFonts w:cstheme="minorHAnsi"/>
          <w:b/>
          <w:iCs/>
          <w:sz w:val="23"/>
          <w:szCs w:val="23"/>
        </w:rPr>
      </w:pPr>
      <w:r>
        <w:rPr>
          <w:rFonts w:cstheme="minorHAnsi"/>
          <w:b/>
          <w:iCs/>
          <w:sz w:val="23"/>
          <w:szCs w:val="23"/>
        </w:rPr>
        <w:t>DEFINI</w:t>
      </w:r>
      <w:r w:rsidRPr="00AD246F">
        <w:rPr>
          <w:rFonts w:cstheme="minorHAnsi"/>
          <w:b/>
          <w:iCs/>
          <w:sz w:val="23"/>
          <w:szCs w:val="23"/>
        </w:rPr>
        <w:t>TIONS</w:t>
      </w:r>
    </w:p>
    <w:p w:rsidR="00AD246F" w:rsidRDefault="00AD246F" w:rsidP="00AD246F">
      <w:pPr>
        <w:autoSpaceDE w:val="0"/>
        <w:autoSpaceDN w:val="0"/>
        <w:adjustRightInd w:val="0"/>
        <w:spacing w:after="0" w:line="240" w:lineRule="auto"/>
        <w:rPr>
          <w:rFonts w:cstheme="minorHAnsi"/>
          <w:iCs/>
        </w:rPr>
      </w:pPr>
    </w:p>
    <w:p w:rsidR="00AD246F" w:rsidRPr="00AD246F" w:rsidRDefault="00AD246F" w:rsidP="00AD246F">
      <w:pPr>
        <w:autoSpaceDE w:val="0"/>
        <w:autoSpaceDN w:val="0"/>
        <w:adjustRightInd w:val="0"/>
        <w:spacing w:after="0" w:line="240" w:lineRule="auto"/>
        <w:rPr>
          <w:rFonts w:cstheme="minorHAnsi"/>
          <w:iCs/>
          <w:sz w:val="23"/>
          <w:szCs w:val="23"/>
        </w:rPr>
      </w:pPr>
      <w:r w:rsidRPr="00AD246F">
        <w:rPr>
          <w:rFonts w:cstheme="minorHAnsi"/>
          <w:iCs/>
          <w:sz w:val="23"/>
          <w:szCs w:val="23"/>
        </w:rPr>
        <w:t>“Accounting officer” means a person appointed in terms of section 82(l) (a) or (b) of the Municipal Structures Act</w:t>
      </w:r>
    </w:p>
    <w:p w:rsidR="00AD246F" w:rsidRDefault="00AD246F" w:rsidP="00AD246F">
      <w:pPr>
        <w:autoSpaceDE w:val="0"/>
        <w:autoSpaceDN w:val="0"/>
        <w:adjustRightInd w:val="0"/>
        <w:spacing w:after="0" w:line="240" w:lineRule="auto"/>
        <w:rPr>
          <w:rFonts w:cstheme="minorHAnsi"/>
          <w:iCs/>
        </w:rPr>
      </w:pPr>
    </w:p>
    <w:p w:rsidR="0000588F" w:rsidRPr="00AD246F" w:rsidRDefault="0000588F" w:rsidP="00AD246F">
      <w:pPr>
        <w:autoSpaceDE w:val="0"/>
        <w:autoSpaceDN w:val="0"/>
        <w:adjustRightInd w:val="0"/>
        <w:spacing w:after="0" w:line="240" w:lineRule="auto"/>
        <w:rPr>
          <w:rFonts w:cstheme="minorHAnsi"/>
          <w:iCs/>
        </w:rPr>
      </w:pPr>
    </w:p>
    <w:p w:rsidR="00AD246F" w:rsidRPr="00AD246F" w:rsidRDefault="00AD246F" w:rsidP="00AD246F">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 ‘‘</w:t>
      </w:r>
      <w:r>
        <w:rPr>
          <w:rFonts w:cstheme="minorHAnsi"/>
          <w:b/>
          <w:bCs/>
          <w:sz w:val="23"/>
          <w:szCs w:val="23"/>
        </w:rPr>
        <w:t>A</w:t>
      </w:r>
      <w:r w:rsidRPr="00AD246F">
        <w:rPr>
          <w:rFonts w:cstheme="minorHAnsi"/>
          <w:b/>
          <w:bCs/>
          <w:sz w:val="23"/>
          <w:szCs w:val="23"/>
        </w:rPr>
        <w:t>llocation’’</w:t>
      </w:r>
      <w:r w:rsidRPr="00AD246F">
        <w:rPr>
          <w:rFonts w:cstheme="minorHAnsi"/>
          <w:sz w:val="23"/>
          <w:szCs w:val="23"/>
        </w:rPr>
        <w:t>, means—</w:t>
      </w:r>
    </w:p>
    <w:p w:rsidR="00AD246F" w:rsidRPr="00AD246F" w:rsidRDefault="00AD246F" w:rsidP="00AD246F">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Pr="00AD246F">
        <w:rPr>
          <w:rFonts w:cstheme="minorHAnsi"/>
          <w:sz w:val="23"/>
          <w:szCs w:val="23"/>
        </w:rPr>
        <w:t>A municipality’s share of the local government’s equitable share referred to in</w:t>
      </w:r>
      <w:r>
        <w:rPr>
          <w:rFonts w:cstheme="minorHAnsi"/>
          <w:sz w:val="23"/>
          <w:szCs w:val="23"/>
        </w:rPr>
        <w:t xml:space="preserve"> </w:t>
      </w:r>
      <w:r w:rsidRPr="00AD246F">
        <w:rPr>
          <w:rFonts w:cstheme="minorHAnsi"/>
          <w:sz w:val="23"/>
          <w:szCs w:val="23"/>
        </w:rPr>
        <w:t>section 214(1</w:t>
      </w:r>
      <w:r w:rsidR="009F52F7" w:rsidRPr="00AD246F">
        <w:rPr>
          <w:rFonts w:cstheme="minorHAnsi"/>
          <w:sz w:val="23"/>
          <w:szCs w:val="23"/>
        </w:rPr>
        <w:t>)</w:t>
      </w:r>
      <w:r w:rsidR="009F52F7" w:rsidRPr="00AD246F">
        <w:rPr>
          <w:rFonts w:cstheme="minorHAnsi"/>
          <w:iCs/>
          <w:sz w:val="23"/>
          <w:szCs w:val="23"/>
        </w:rPr>
        <w:t xml:space="preserve"> (</w:t>
      </w:r>
      <w:r w:rsidRPr="00AD246F">
        <w:rPr>
          <w:rFonts w:cstheme="minorHAnsi"/>
          <w:iCs/>
          <w:sz w:val="23"/>
          <w:szCs w:val="23"/>
        </w:rPr>
        <w:t xml:space="preserve">a) </w:t>
      </w:r>
      <w:r w:rsidRPr="00AD246F">
        <w:rPr>
          <w:rFonts w:cstheme="minorHAnsi"/>
          <w:sz w:val="23"/>
          <w:szCs w:val="23"/>
        </w:rPr>
        <w:t>of the Constitution;</w:t>
      </w:r>
    </w:p>
    <w:p w:rsidR="00AD246F" w:rsidRPr="00AD246F" w:rsidRDefault="00AD246F" w:rsidP="00AD246F">
      <w:pPr>
        <w:autoSpaceDE w:val="0"/>
        <w:autoSpaceDN w:val="0"/>
        <w:adjustRightInd w:val="0"/>
        <w:spacing w:after="0" w:line="240" w:lineRule="auto"/>
        <w:rPr>
          <w:rFonts w:cstheme="minorHAnsi"/>
          <w:sz w:val="23"/>
          <w:szCs w:val="23"/>
        </w:rPr>
      </w:pPr>
      <w:r w:rsidRPr="00AD246F">
        <w:rPr>
          <w:rFonts w:cstheme="minorHAnsi"/>
          <w:iCs/>
          <w:sz w:val="23"/>
          <w:szCs w:val="23"/>
        </w:rPr>
        <w:t xml:space="preserve">(b) </w:t>
      </w:r>
      <w:r w:rsidRPr="00AD246F">
        <w:rPr>
          <w:rFonts w:cstheme="minorHAnsi"/>
          <w:sz w:val="23"/>
          <w:szCs w:val="23"/>
        </w:rPr>
        <w:t>An allocation of money to a municipality in terms of section 214(1)</w:t>
      </w:r>
      <w:r w:rsidRPr="00AD246F">
        <w:rPr>
          <w:rFonts w:cstheme="minorHAnsi"/>
          <w:iCs/>
          <w:sz w:val="23"/>
          <w:szCs w:val="23"/>
        </w:rPr>
        <w:t xml:space="preserve"> (c) </w:t>
      </w:r>
      <w:r w:rsidRPr="00AD246F">
        <w:rPr>
          <w:rFonts w:cstheme="minorHAnsi"/>
          <w:sz w:val="23"/>
          <w:szCs w:val="23"/>
        </w:rPr>
        <w:t>of the</w:t>
      </w:r>
    </w:p>
    <w:p w:rsidR="00AD246F" w:rsidRPr="00AD246F" w:rsidRDefault="00AD246F" w:rsidP="00AD246F">
      <w:pPr>
        <w:autoSpaceDE w:val="0"/>
        <w:autoSpaceDN w:val="0"/>
        <w:adjustRightInd w:val="0"/>
        <w:spacing w:after="0" w:line="240" w:lineRule="auto"/>
        <w:rPr>
          <w:rFonts w:cstheme="minorHAnsi"/>
          <w:sz w:val="23"/>
          <w:szCs w:val="23"/>
        </w:rPr>
      </w:pPr>
      <w:r w:rsidRPr="00AD246F">
        <w:rPr>
          <w:rFonts w:cstheme="minorHAnsi"/>
          <w:sz w:val="23"/>
          <w:szCs w:val="23"/>
        </w:rPr>
        <w:t>Constitution;</w:t>
      </w:r>
    </w:p>
    <w:p w:rsidR="00AD246F" w:rsidRPr="00AD246F" w:rsidRDefault="00AD246F" w:rsidP="00AD246F">
      <w:pPr>
        <w:autoSpaceDE w:val="0"/>
        <w:autoSpaceDN w:val="0"/>
        <w:adjustRightInd w:val="0"/>
        <w:spacing w:after="0" w:line="240" w:lineRule="auto"/>
        <w:rPr>
          <w:rFonts w:cstheme="minorHAnsi"/>
          <w:sz w:val="23"/>
          <w:szCs w:val="23"/>
        </w:rPr>
      </w:pPr>
      <w:r w:rsidRPr="00AD246F">
        <w:rPr>
          <w:rFonts w:cstheme="minorHAnsi"/>
          <w:iCs/>
          <w:sz w:val="23"/>
          <w:szCs w:val="23"/>
        </w:rPr>
        <w:t xml:space="preserve">(c) </w:t>
      </w:r>
      <w:r w:rsidRPr="00AD246F">
        <w:rPr>
          <w:rFonts w:cstheme="minorHAnsi"/>
          <w:sz w:val="23"/>
          <w:szCs w:val="23"/>
        </w:rPr>
        <w:t>An allocation of money to a municipality in terms of a provincial budget; or</w:t>
      </w:r>
    </w:p>
    <w:p w:rsidR="00AD246F" w:rsidRDefault="00AD246F" w:rsidP="00AD246F">
      <w:pPr>
        <w:autoSpaceDE w:val="0"/>
        <w:autoSpaceDN w:val="0"/>
        <w:adjustRightInd w:val="0"/>
        <w:spacing w:after="0" w:line="240" w:lineRule="auto"/>
        <w:rPr>
          <w:rFonts w:cstheme="minorHAnsi"/>
          <w:sz w:val="23"/>
          <w:szCs w:val="23"/>
        </w:rPr>
      </w:pPr>
      <w:r w:rsidRPr="00AD246F">
        <w:rPr>
          <w:rFonts w:cstheme="minorHAnsi"/>
          <w:iCs/>
          <w:sz w:val="23"/>
          <w:szCs w:val="23"/>
        </w:rPr>
        <w:t xml:space="preserve">(d) </w:t>
      </w:r>
      <w:r w:rsidRPr="00AD246F">
        <w:rPr>
          <w:rFonts w:cstheme="minorHAnsi"/>
          <w:sz w:val="23"/>
          <w:szCs w:val="23"/>
        </w:rPr>
        <w:t>Any other allocation of money to a municipality by an organ of state, including</w:t>
      </w:r>
      <w:r>
        <w:rPr>
          <w:rFonts w:cstheme="minorHAnsi"/>
          <w:sz w:val="23"/>
          <w:szCs w:val="23"/>
        </w:rPr>
        <w:t xml:space="preserve"> </w:t>
      </w:r>
      <w:r w:rsidRPr="00AD246F">
        <w:rPr>
          <w:rFonts w:cstheme="minorHAnsi"/>
          <w:sz w:val="23"/>
          <w:szCs w:val="23"/>
        </w:rPr>
        <w:t>by another municipality, otherwise than in compliance with a commercial or</w:t>
      </w:r>
      <w:r>
        <w:rPr>
          <w:rFonts w:cstheme="minorHAnsi"/>
          <w:sz w:val="23"/>
          <w:szCs w:val="23"/>
        </w:rPr>
        <w:t xml:space="preserve"> </w:t>
      </w:r>
      <w:r w:rsidRPr="00AD246F">
        <w:rPr>
          <w:rFonts w:cstheme="minorHAnsi"/>
          <w:sz w:val="23"/>
          <w:szCs w:val="23"/>
        </w:rPr>
        <w:t>other business transaction;</w:t>
      </w:r>
    </w:p>
    <w:p w:rsidR="00AD246F" w:rsidRDefault="00AD246F" w:rsidP="00AD246F">
      <w:pPr>
        <w:autoSpaceDE w:val="0"/>
        <w:autoSpaceDN w:val="0"/>
        <w:adjustRightInd w:val="0"/>
        <w:spacing w:after="0" w:line="240" w:lineRule="auto"/>
        <w:rPr>
          <w:rFonts w:cstheme="minorHAnsi"/>
          <w:sz w:val="23"/>
          <w:szCs w:val="23"/>
        </w:rPr>
      </w:pPr>
    </w:p>
    <w:p w:rsidR="0000588F" w:rsidRPr="00AD246F" w:rsidRDefault="0000588F" w:rsidP="00AD246F">
      <w:pPr>
        <w:autoSpaceDE w:val="0"/>
        <w:autoSpaceDN w:val="0"/>
        <w:adjustRightInd w:val="0"/>
        <w:spacing w:after="0" w:line="240" w:lineRule="auto"/>
        <w:rPr>
          <w:rFonts w:cstheme="minorHAnsi"/>
          <w:sz w:val="23"/>
          <w:szCs w:val="23"/>
        </w:rPr>
      </w:pPr>
    </w:p>
    <w:p w:rsidR="00AD246F" w:rsidRDefault="00AD246F" w:rsidP="00AD246F">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A</w:t>
      </w:r>
      <w:r w:rsidRPr="00AD246F">
        <w:rPr>
          <w:rFonts w:cstheme="minorHAnsi"/>
          <w:b/>
          <w:bCs/>
          <w:sz w:val="23"/>
          <w:szCs w:val="23"/>
        </w:rPr>
        <w:t xml:space="preserve">nnual Division of Revenue Act’’ </w:t>
      </w:r>
      <w:r w:rsidRPr="00AD246F">
        <w:rPr>
          <w:rFonts w:cstheme="minorHAnsi"/>
          <w:sz w:val="23"/>
          <w:szCs w:val="23"/>
        </w:rPr>
        <w:t>means the Act of Parliament which must be</w:t>
      </w:r>
      <w:r>
        <w:rPr>
          <w:rFonts w:cstheme="minorHAnsi"/>
          <w:sz w:val="23"/>
          <w:szCs w:val="23"/>
        </w:rPr>
        <w:t xml:space="preserve"> </w:t>
      </w:r>
      <w:r w:rsidRPr="00AD246F">
        <w:rPr>
          <w:rFonts w:cstheme="minorHAnsi"/>
          <w:sz w:val="23"/>
          <w:szCs w:val="23"/>
        </w:rPr>
        <w:t>enacted annually in terms of section 214 (1) of the Constitution;</w:t>
      </w:r>
    </w:p>
    <w:p w:rsidR="009F52F7" w:rsidRDefault="009F52F7" w:rsidP="00AD246F">
      <w:pPr>
        <w:autoSpaceDE w:val="0"/>
        <w:autoSpaceDN w:val="0"/>
        <w:adjustRightInd w:val="0"/>
        <w:spacing w:after="0" w:line="240" w:lineRule="auto"/>
        <w:rPr>
          <w:rFonts w:cstheme="minorHAnsi"/>
          <w:sz w:val="23"/>
          <w:szCs w:val="23"/>
        </w:rPr>
      </w:pPr>
    </w:p>
    <w:p w:rsidR="0000588F" w:rsidRPr="00AD246F" w:rsidRDefault="0000588F" w:rsidP="00AD246F">
      <w:pPr>
        <w:autoSpaceDE w:val="0"/>
        <w:autoSpaceDN w:val="0"/>
        <w:adjustRightInd w:val="0"/>
        <w:spacing w:after="0" w:line="240" w:lineRule="auto"/>
        <w:rPr>
          <w:rFonts w:cstheme="minorHAnsi"/>
          <w:sz w:val="23"/>
          <w:szCs w:val="23"/>
        </w:rPr>
      </w:pPr>
    </w:p>
    <w:p w:rsidR="00AD246F" w:rsidRPr="00AD246F" w:rsidRDefault="009F52F7" w:rsidP="00AD246F">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 </w:t>
      </w:r>
      <w:r w:rsidR="00AD246F" w:rsidRPr="00AD246F">
        <w:rPr>
          <w:rFonts w:cstheme="minorHAnsi"/>
          <w:b/>
          <w:bCs/>
          <w:sz w:val="23"/>
          <w:szCs w:val="23"/>
        </w:rPr>
        <w:t>‘‘</w:t>
      </w:r>
      <w:r>
        <w:rPr>
          <w:rFonts w:cstheme="minorHAnsi"/>
          <w:b/>
          <w:bCs/>
          <w:sz w:val="23"/>
          <w:szCs w:val="23"/>
        </w:rPr>
        <w:t>A</w:t>
      </w:r>
      <w:r w:rsidR="00AD246F" w:rsidRPr="00AD246F">
        <w:rPr>
          <w:rFonts w:cstheme="minorHAnsi"/>
          <w:b/>
          <w:bCs/>
          <w:sz w:val="23"/>
          <w:szCs w:val="23"/>
        </w:rPr>
        <w:t xml:space="preserve">pproved </w:t>
      </w:r>
      <w:r>
        <w:rPr>
          <w:rFonts w:cstheme="minorHAnsi"/>
          <w:b/>
          <w:bCs/>
          <w:sz w:val="23"/>
          <w:szCs w:val="23"/>
        </w:rPr>
        <w:t>B</w:t>
      </w:r>
      <w:r w:rsidR="00AD246F" w:rsidRPr="00AD246F">
        <w:rPr>
          <w:rFonts w:cstheme="minorHAnsi"/>
          <w:b/>
          <w:bCs/>
          <w:sz w:val="23"/>
          <w:szCs w:val="23"/>
        </w:rPr>
        <w:t xml:space="preserve">udget’’ </w:t>
      </w:r>
      <w:r w:rsidR="00AD246F" w:rsidRPr="00AD246F">
        <w:rPr>
          <w:rFonts w:cstheme="minorHAnsi"/>
          <w:sz w:val="23"/>
          <w:szCs w:val="23"/>
        </w:rPr>
        <w:t>means an annual budget—</w:t>
      </w:r>
    </w:p>
    <w:p w:rsidR="00AD246F" w:rsidRPr="00AD246F" w:rsidRDefault="00AD246F" w:rsidP="00AD246F">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009F52F7" w:rsidRPr="00AD246F">
        <w:rPr>
          <w:rFonts w:cstheme="minorHAnsi"/>
          <w:sz w:val="23"/>
          <w:szCs w:val="23"/>
        </w:rPr>
        <w:t>Approved</w:t>
      </w:r>
      <w:r w:rsidRPr="00AD246F">
        <w:rPr>
          <w:rFonts w:cstheme="minorHAnsi"/>
          <w:sz w:val="23"/>
          <w:szCs w:val="23"/>
        </w:rPr>
        <w:t xml:space="preserve"> by a municipal council; or</w:t>
      </w:r>
    </w:p>
    <w:p w:rsidR="00AD246F" w:rsidRDefault="00AD246F" w:rsidP="00AD246F">
      <w:pPr>
        <w:autoSpaceDE w:val="0"/>
        <w:autoSpaceDN w:val="0"/>
        <w:adjustRightInd w:val="0"/>
        <w:spacing w:after="0" w:line="240" w:lineRule="auto"/>
        <w:rPr>
          <w:rFonts w:cstheme="minorHAnsi"/>
          <w:sz w:val="23"/>
          <w:szCs w:val="23"/>
        </w:rPr>
      </w:pPr>
      <w:r w:rsidRPr="00AD246F">
        <w:rPr>
          <w:rFonts w:cstheme="minorHAnsi"/>
          <w:iCs/>
          <w:sz w:val="23"/>
          <w:szCs w:val="23"/>
        </w:rPr>
        <w:t>(</w:t>
      </w:r>
      <w:proofErr w:type="gramStart"/>
      <w:r w:rsidRPr="00AD246F">
        <w:rPr>
          <w:rFonts w:cstheme="minorHAnsi"/>
          <w:iCs/>
          <w:sz w:val="23"/>
          <w:szCs w:val="23"/>
        </w:rPr>
        <w:t>b</w:t>
      </w:r>
      <w:proofErr w:type="gramEnd"/>
      <w:r w:rsidRPr="00AD246F">
        <w:rPr>
          <w:rFonts w:cstheme="minorHAnsi"/>
          <w:iCs/>
          <w:sz w:val="23"/>
          <w:szCs w:val="23"/>
        </w:rPr>
        <w:t xml:space="preserve">) </w:t>
      </w:r>
      <w:r w:rsidR="009F52F7" w:rsidRPr="00AD246F">
        <w:rPr>
          <w:rFonts w:cstheme="minorHAnsi"/>
          <w:sz w:val="23"/>
          <w:szCs w:val="23"/>
        </w:rPr>
        <w:t>Includes</w:t>
      </w:r>
      <w:r w:rsidRPr="00AD246F">
        <w:rPr>
          <w:rFonts w:cstheme="minorHAnsi"/>
          <w:sz w:val="23"/>
          <w:szCs w:val="23"/>
        </w:rPr>
        <w:t xml:space="preserve"> such an annual budget as revised by an adjustments budget in terms of</w:t>
      </w:r>
      <w:r w:rsidR="009F52F7">
        <w:rPr>
          <w:rFonts w:cstheme="minorHAnsi"/>
          <w:sz w:val="23"/>
          <w:szCs w:val="23"/>
        </w:rPr>
        <w:t xml:space="preserve"> </w:t>
      </w:r>
      <w:r w:rsidRPr="00AD246F">
        <w:rPr>
          <w:rFonts w:cstheme="minorHAnsi"/>
          <w:sz w:val="23"/>
          <w:szCs w:val="23"/>
        </w:rPr>
        <w:t>section 28;</w:t>
      </w:r>
    </w:p>
    <w:p w:rsidR="009F52F7" w:rsidRDefault="009F52F7" w:rsidP="00AD246F">
      <w:pPr>
        <w:autoSpaceDE w:val="0"/>
        <w:autoSpaceDN w:val="0"/>
        <w:adjustRightInd w:val="0"/>
        <w:spacing w:after="0" w:line="240" w:lineRule="auto"/>
        <w:rPr>
          <w:rFonts w:cstheme="minorHAnsi"/>
          <w:sz w:val="23"/>
          <w:szCs w:val="23"/>
        </w:rPr>
      </w:pPr>
    </w:p>
    <w:p w:rsidR="0000588F" w:rsidRPr="00AD246F" w:rsidRDefault="0000588F" w:rsidP="00AD246F">
      <w:pPr>
        <w:autoSpaceDE w:val="0"/>
        <w:autoSpaceDN w:val="0"/>
        <w:adjustRightInd w:val="0"/>
        <w:spacing w:after="0" w:line="240" w:lineRule="auto"/>
        <w:rPr>
          <w:rFonts w:cstheme="minorHAnsi"/>
          <w:sz w:val="23"/>
          <w:szCs w:val="23"/>
        </w:rPr>
      </w:pPr>
    </w:p>
    <w:p w:rsidR="00AD246F" w:rsidRDefault="009F52F7" w:rsidP="00AD246F">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 </w:t>
      </w:r>
      <w:r w:rsidR="00AD246F" w:rsidRPr="00AD246F">
        <w:rPr>
          <w:rFonts w:cstheme="minorHAnsi"/>
          <w:b/>
          <w:bCs/>
          <w:sz w:val="23"/>
          <w:szCs w:val="23"/>
        </w:rPr>
        <w:t>‘‘</w:t>
      </w:r>
      <w:r>
        <w:rPr>
          <w:rFonts w:cstheme="minorHAnsi"/>
          <w:b/>
          <w:bCs/>
          <w:sz w:val="23"/>
          <w:szCs w:val="23"/>
        </w:rPr>
        <w:t>B</w:t>
      </w:r>
      <w:r w:rsidR="00AD246F" w:rsidRPr="00AD246F">
        <w:rPr>
          <w:rFonts w:cstheme="minorHAnsi"/>
          <w:b/>
          <w:bCs/>
          <w:sz w:val="23"/>
          <w:szCs w:val="23"/>
        </w:rPr>
        <w:t xml:space="preserve">asic </w:t>
      </w:r>
      <w:r>
        <w:rPr>
          <w:rFonts w:cstheme="minorHAnsi"/>
          <w:b/>
          <w:bCs/>
          <w:sz w:val="23"/>
          <w:szCs w:val="23"/>
        </w:rPr>
        <w:t>M</w:t>
      </w:r>
      <w:r w:rsidR="00AD246F" w:rsidRPr="00AD246F">
        <w:rPr>
          <w:rFonts w:cstheme="minorHAnsi"/>
          <w:b/>
          <w:bCs/>
          <w:sz w:val="23"/>
          <w:szCs w:val="23"/>
        </w:rPr>
        <w:t xml:space="preserve">unicipal </w:t>
      </w:r>
      <w:r>
        <w:rPr>
          <w:rFonts w:cstheme="minorHAnsi"/>
          <w:b/>
          <w:bCs/>
          <w:sz w:val="23"/>
          <w:szCs w:val="23"/>
        </w:rPr>
        <w:t>S</w:t>
      </w:r>
      <w:r w:rsidR="00AD246F" w:rsidRPr="00AD246F">
        <w:rPr>
          <w:rFonts w:cstheme="minorHAnsi"/>
          <w:b/>
          <w:bCs/>
          <w:sz w:val="23"/>
          <w:szCs w:val="23"/>
        </w:rPr>
        <w:t xml:space="preserve">ervice’’ </w:t>
      </w:r>
      <w:r w:rsidR="00AD246F" w:rsidRPr="00AD246F">
        <w:rPr>
          <w:rFonts w:cstheme="minorHAnsi"/>
          <w:sz w:val="23"/>
          <w:szCs w:val="23"/>
        </w:rPr>
        <w:t>means a municipal service that is necessary to ensure</w:t>
      </w:r>
      <w:r>
        <w:rPr>
          <w:rFonts w:cstheme="minorHAnsi"/>
          <w:sz w:val="23"/>
          <w:szCs w:val="23"/>
        </w:rPr>
        <w:t xml:space="preserve"> </w:t>
      </w:r>
      <w:r w:rsidR="00AD246F" w:rsidRPr="00AD246F">
        <w:rPr>
          <w:rFonts w:cstheme="minorHAnsi"/>
          <w:sz w:val="23"/>
          <w:szCs w:val="23"/>
        </w:rPr>
        <w:t>an acceptable and reasonable quality of life and which, if not provided, would</w:t>
      </w:r>
      <w:r>
        <w:rPr>
          <w:rFonts w:cstheme="minorHAnsi"/>
          <w:sz w:val="23"/>
          <w:szCs w:val="23"/>
        </w:rPr>
        <w:t xml:space="preserve"> </w:t>
      </w:r>
      <w:r w:rsidR="00AD246F" w:rsidRPr="00AD246F">
        <w:rPr>
          <w:rFonts w:cstheme="minorHAnsi"/>
          <w:sz w:val="23"/>
          <w:szCs w:val="23"/>
        </w:rPr>
        <w:t>endanger public health or safety or the environment;</w:t>
      </w:r>
    </w:p>
    <w:p w:rsidR="009F52F7" w:rsidRDefault="009F52F7" w:rsidP="00AD246F">
      <w:pPr>
        <w:autoSpaceDE w:val="0"/>
        <w:autoSpaceDN w:val="0"/>
        <w:adjustRightInd w:val="0"/>
        <w:spacing w:after="0" w:line="240" w:lineRule="auto"/>
        <w:rPr>
          <w:rFonts w:cstheme="minorHAnsi"/>
          <w:sz w:val="23"/>
          <w:szCs w:val="23"/>
        </w:rPr>
      </w:pPr>
    </w:p>
    <w:p w:rsidR="0000588F" w:rsidRPr="00AD246F" w:rsidRDefault="0000588F" w:rsidP="00AD246F">
      <w:pPr>
        <w:autoSpaceDE w:val="0"/>
        <w:autoSpaceDN w:val="0"/>
        <w:adjustRightInd w:val="0"/>
        <w:spacing w:after="0" w:line="240" w:lineRule="auto"/>
        <w:rPr>
          <w:rFonts w:cstheme="minorHAnsi"/>
          <w:sz w:val="23"/>
          <w:szCs w:val="23"/>
        </w:rPr>
      </w:pPr>
    </w:p>
    <w:p w:rsidR="00AD246F" w:rsidRPr="00AD246F" w:rsidRDefault="009F52F7" w:rsidP="00AD246F">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 </w:t>
      </w:r>
      <w:r w:rsidR="00AD246F" w:rsidRPr="00AD246F">
        <w:rPr>
          <w:rFonts w:cstheme="minorHAnsi"/>
          <w:b/>
          <w:bCs/>
          <w:sz w:val="23"/>
          <w:szCs w:val="23"/>
        </w:rPr>
        <w:t>‘‘</w:t>
      </w:r>
      <w:r>
        <w:rPr>
          <w:rFonts w:cstheme="minorHAnsi"/>
          <w:b/>
          <w:bCs/>
          <w:sz w:val="23"/>
          <w:szCs w:val="23"/>
        </w:rPr>
        <w:t>B</w:t>
      </w:r>
      <w:r w:rsidR="00AD246F" w:rsidRPr="00AD246F">
        <w:rPr>
          <w:rFonts w:cstheme="minorHAnsi"/>
          <w:b/>
          <w:bCs/>
          <w:sz w:val="23"/>
          <w:szCs w:val="23"/>
        </w:rPr>
        <w:t>udget-</w:t>
      </w:r>
      <w:r>
        <w:rPr>
          <w:rFonts w:cstheme="minorHAnsi"/>
          <w:b/>
          <w:bCs/>
          <w:sz w:val="23"/>
          <w:szCs w:val="23"/>
        </w:rPr>
        <w:t>R</w:t>
      </w:r>
      <w:r w:rsidR="00AD246F" w:rsidRPr="00AD246F">
        <w:rPr>
          <w:rFonts w:cstheme="minorHAnsi"/>
          <w:b/>
          <w:bCs/>
          <w:sz w:val="23"/>
          <w:szCs w:val="23"/>
        </w:rPr>
        <w:t xml:space="preserve">elated </w:t>
      </w:r>
      <w:r>
        <w:rPr>
          <w:rFonts w:cstheme="minorHAnsi"/>
          <w:b/>
          <w:bCs/>
          <w:sz w:val="23"/>
          <w:szCs w:val="23"/>
        </w:rPr>
        <w:t>P</w:t>
      </w:r>
      <w:r w:rsidR="00AD246F" w:rsidRPr="00AD246F">
        <w:rPr>
          <w:rFonts w:cstheme="minorHAnsi"/>
          <w:b/>
          <w:bCs/>
          <w:sz w:val="23"/>
          <w:szCs w:val="23"/>
        </w:rPr>
        <w:t xml:space="preserve">olicy’’ </w:t>
      </w:r>
      <w:r w:rsidR="00AD246F" w:rsidRPr="00AD246F">
        <w:rPr>
          <w:rFonts w:cstheme="minorHAnsi"/>
          <w:sz w:val="23"/>
          <w:szCs w:val="23"/>
        </w:rPr>
        <w:t>means a policy of a municipality affecting or affected by</w:t>
      </w:r>
      <w:r>
        <w:rPr>
          <w:rFonts w:cstheme="minorHAnsi"/>
          <w:sz w:val="23"/>
          <w:szCs w:val="23"/>
        </w:rPr>
        <w:t xml:space="preserve"> </w:t>
      </w:r>
      <w:r w:rsidR="00AD246F" w:rsidRPr="00AD246F">
        <w:rPr>
          <w:rFonts w:cstheme="minorHAnsi"/>
          <w:sz w:val="23"/>
          <w:szCs w:val="23"/>
        </w:rPr>
        <w:t>the annual budget of the municipality, including—</w:t>
      </w:r>
    </w:p>
    <w:p w:rsidR="00AD246F" w:rsidRPr="00AD246F" w:rsidRDefault="00AD246F" w:rsidP="00AD246F">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009F52F7" w:rsidRPr="00AD246F">
        <w:rPr>
          <w:rFonts w:cstheme="minorHAnsi"/>
          <w:sz w:val="23"/>
          <w:szCs w:val="23"/>
        </w:rPr>
        <w:t>The</w:t>
      </w:r>
      <w:r w:rsidRPr="00AD246F">
        <w:rPr>
          <w:rFonts w:cstheme="minorHAnsi"/>
          <w:sz w:val="23"/>
          <w:szCs w:val="23"/>
        </w:rPr>
        <w:t xml:space="preserve"> tariffs policy which the municipality must adopt in terms of section 74 of</w:t>
      </w:r>
      <w:r w:rsidR="009F52F7">
        <w:rPr>
          <w:rFonts w:cstheme="minorHAnsi"/>
          <w:sz w:val="23"/>
          <w:szCs w:val="23"/>
        </w:rPr>
        <w:t xml:space="preserve"> </w:t>
      </w:r>
      <w:r w:rsidRPr="00AD246F">
        <w:rPr>
          <w:rFonts w:cstheme="minorHAnsi"/>
          <w:sz w:val="23"/>
          <w:szCs w:val="23"/>
        </w:rPr>
        <w:t>the Municipal Systems Act;</w:t>
      </w:r>
    </w:p>
    <w:p w:rsidR="00AD246F" w:rsidRPr="00AD246F" w:rsidRDefault="00AD246F" w:rsidP="00AD246F">
      <w:pPr>
        <w:autoSpaceDE w:val="0"/>
        <w:autoSpaceDN w:val="0"/>
        <w:adjustRightInd w:val="0"/>
        <w:spacing w:after="0" w:line="240" w:lineRule="auto"/>
        <w:rPr>
          <w:rFonts w:cstheme="minorHAnsi"/>
          <w:sz w:val="23"/>
          <w:szCs w:val="23"/>
        </w:rPr>
      </w:pPr>
      <w:r w:rsidRPr="00AD246F">
        <w:rPr>
          <w:rFonts w:cstheme="minorHAnsi"/>
          <w:iCs/>
          <w:sz w:val="23"/>
          <w:szCs w:val="23"/>
        </w:rPr>
        <w:t xml:space="preserve">(b) </w:t>
      </w:r>
      <w:r w:rsidR="009F52F7" w:rsidRPr="00AD246F">
        <w:rPr>
          <w:rFonts w:cstheme="minorHAnsi"/>
          <w:sz w:val="23"/>
          <w:szCs w:val="23"/>
        </w:rPr>
        <w:t>The</w:t>
      </w:r>
      <w:r w:rsidRPr="00AD246F">
        <w:rPr>
          <w:rFonts w:cstheme="minorHAnsi"/>
          <w:sz w:val="23"/>
          <w:szCs w:val="23"/>
        </w:rPr>
        <w:t xml:space="preserve"> rates policy which the municipality must adopt in terms of legislation</w:t>
      </w:r>
      <w:r w:rsidR="009F52F7">
        <w:rPr>
          <w:rFonts w:cstheme="minorHAnsi"/>
          <w:sz w:val="23"/>
          <w:szCs w:val="23"/>
        </w:rPr>
        <w:t xml:space="preserve"> </w:t>
      </w:r>
      <w:r w:rsidRPr="00AD246F">
        <w:rPr>
          <w:rFonts w:cstheme="minorHAnsi"/>
          <w:sz w:val="23"/>
          <w:szCs w:val="23"/>
        </w:rPr>
        <w:t>regulating municipal property rates; or</w:t>
      </w:r>
    </w:p>
    <w:p w:rsidR="00AD246F" w:rsidRDefault="00AD246F" w:rsidP="00AD246F">
      <w:pPr>
        <w:autoSpaceDE w:val="0"/>
        <w:autoSpaceDN w:val="0"/>
        <w:adjustRightInd w:val="0"/>
        <w:spacing w:after="0" w:line="240" w:lineRule="auto"/>
        <w:rPr>
          <w:rFonts w:cstheme="minorHAnsi"/>
          <w:sz w:val="23"/>
          <w:szCs w:val="23"/>
        </w:rPr>
      </w:pPr>
      <w:r w:rsidRPr="00AD246F">
        <w:rPr>
          <w:rFonts w:cstheme="minorHAnsi"/>
          <w:iCs/>
          <w:sz w:val="23"/>
          <w:szCs w:val="23"/>
        </w:rPr>
        <w:t xml:space="preserve">(c) </w:t>
      </w:r>
      <w:r w:rsidR="009F52F7" w:rsidRPr="00AD246F">
        <w:rPr>
          <w:rFonts w:cstheme="minorHAnsi"/>
          <w:sz w:val="23"/>
          <w:szCs w:val="23"/>
        </w:rPr>
        <w:t>The</w:t>
      </w:r>
      <w:r w:rsidRPr="00AD246F">
        <w:rPr>
          <w:rFonts w:cstheme="minorHAnsi"/>
          <w:sz w:val="23"/>
          <w:szCs w:val="23"/>
        </w:rPr>
        <w:t xml:space="preserve"> credit control and debt collection policy which the municipality must</w:t>
      </w:r>
      <w:r w:rsidR="009F52F7">
        <w:rPr>
          <w:rFonts w:cstheme="minorHAnsi"/>
          <w:sz w:val="23"/>
          <w:szCs w:val="23"/>
        </w:rPr>
        <w:t xml:space="preserve"> </w:t>
      </w:r>
      <w:r w:rsidRPr="00AD246F">
        <w:rPr>
          <w:rFonts w:cstheme="minorHAnsi"/>
          <w:sz w:val="23"/>
          <w:szCs w:val="23"/>
        </w:rPr>
        <w:t>adopt in terms of section 96 of the Municipal Systems Act;</w:t>
      </w:r>
    </w:p>
    <w:p w:rsidR="009F52F7" w:rsidRDefault="009F52F7" w:rsidP="00AD246F">
      <w:pPr>
        <w:autoSpaceDE w:val="0"/>
        <w:autoSpaceDN w:val="0"/>
        <w:adjustRightInd w:val="0"/>
        <w:spacing w:after="0" w:line="240" w:lineRule="auto"/>
        <w:rPr>
          <w:rFonts w:cstheme="minorHAnsi"/>
          <w:sz w:val="23"/>
          <w:szCs w:val="23"/>
        </w:rPr>
      </w:pPr>
    </w:p>
    <w:p w:rsidR="0000588F" w:rsidRDefault="0000588F" w:rsidP="00AD246F">
      <w:pPr>
        <w:autoSpaceDE w:val="0"/>
        <w:autoSpaceDN w:val="0"/>
        <w:adjustRightInd w:val="0"/>
        <w:spacing w:after="0" w:line="240" w:lineRule="auto"/>
        <w:rPr>
          <w:rFonts w:cstheme="minorHAnsi"/>
          <w:sz w:val="23"/>
          <w:szCs w:val="23"/>
        </w:rPr>
      </w:pPr>
    </w:p>
    <w:p w:rsidR="009F52F7" w:rsidRDefault="009F52F7" w:rsidP="00AD246F">
      <w:pPr>
        <w:autoSpaceDE w:val="0"/>
        <w:autoSpaceDN w:val="0"/>
        <w:adjustRightInd w:val="0"/>
        <w:spacing w:after="0" w:line="240" w:lineRule="auto"/>
        <w:rPr>
          <w:rFonts w:cstheme="minorHAnsi"/>
          <w:sz w:val="23"/>
          <w:szCs w:val="23"/>
        </w:rPr>
      </w:pPr>
      <w:r w:rsidRPr="009F52F7">
        <w:rPr>
          <w:rFonts w:cstheme="minorHAnsi"/>
          <w:b/>
          <w:sz w:val="23"/>
          <w:szCs w:val="23"/>
        </w:rPr>
        <w:t xml:space="preserve">“Budget </w:t>
      </w:r>
      <w:r>
        <w:rPr>
          <w:rFonts w:cstheme="minorHAnsi"/>
          <w:b/>
          <w:sz w:val="23"/>
          <w:szCs w:val="23"/>
        </w:rPr>
        <w:t>T</w:t>
      </w:r>
      <w:r w:rsidRPr="009F52F7">
        <w:rPr>
          <w:rFonts w:cstheme="minorHAnsi"/>
          <w:b/>
          <w:sz w:val="23"/>
          <w:szCs w:val="23"/>
        </w:rPr>
        <w:t>ransfer”</w:t>
      </w:r>
      <w:r>
        <w:rPr>
          <w:rFonts w:cstheme="minorHAnsi"/>
          <w:b/>
          <w:sz w:val="23"/>
          <w:szCs w:val="23"/>
        </w:rPr>
        <w:t xml:space="preserve"> </w:t>
      </w:r>
      <w:r w:rsidRPr="009F52F7">
        <w:rPr>
          <w:rFonts w:cstheme="minorHAnsi"/>
          <w:sz w:val="23"/>
          <w:szCs w:val="23"/>
        </w:rPr>
        <w:t>means transfer of funding within a function/vote</w:t>
      </w:r>
    </w:p>
    <w:p w:rsidR="009F52F7" w:rsidRDefault="009F52F7" w:rsidP="00AD246F">
      <w:pPr>
        <w:autoSpaceDE w:val="0"/>
        <w:autoSpaceDN w:val="0"/>
        <w:adjustRightInd w:val="0"/>
        <w:spacing w:after="0" w:line="240" w:lineRule="auto"/>
        <w:rPr>
          <w:rFonts w:cstheme="minorHAnsi"/>
          <w:b/>
          <w:sz w:val="23"/>
          <w:szCs w:val="23"/>
        </w:rPr>
      </w:pPr>
    </w:p>
    <w:p w:rsidR="0000588F" w:rsidRPr="009F52F7" w:rsidRDefault="0000588F" w:rsidP="00AD246F">
      <w:pPr>
        <w:autoSpaceDE w:val="0"/>
        <w:autoSpaceDN w:val="0"/>
        <w:adjustRightInd w:val="0"/>
        <w:spacing w:after="0" w:line="240" w:lineRule="auto"/>
        <w:rPr>
          <w:rFonts w:cstheme="minorHAnsi"/>
          <w:b/>
          <w:sz w:val="23"/>
          <w:szCs w:val="23"/>
        </w:rPr>
      </w:pPr>
    </w:p>
    <w:p w:rsidR="00AD246F" w:rsidRDefault="00AD246F" w:rsidP="00AD246F">
      <w:pPr>
        <w:autoSpaceDE w:val="0"/>
        <w:autoSpaceDN w:val="0"/>
        <w:adjustRightInd w:val="0"/>
        <w:spacing w:after="0" w:line="240" w:lineRule="auto"/>
        <w:rPr>
          <w:rFonts w:cstheme="minorHAnsi"/>
          <w:sz w:val="23"/>
          <w:szCs w:val="23"/>
        </w:rPr>
      </w:pPr>
      <w:r w:rsidRPr="00AD246F">
        <w:rPr>
          <w:rFonts w:cstheme="minorHAnsi"/>
          <w:b/>
          <w:bCs/>
          <w:sz w:val="23"/>
          <w:szCs w:val="23"/>
        </w:rPr>
        <w:t>‘‘</w:t>
      </w:r>
      <w:r w:rsidR="009F52F7">
        <w:rPr>
          <w:rFonts w:cstheme="minorHAnsi"/>
          <w:b/>
          <w:bCs/>
          <w:sz w:val="23"/>
          <w:szCs w:val="23"/>
        </w:rPr>
        <w:t>B</w:t>
      </w:r>
      <w:r w:rsidRPr="00AD246F">
        <w:rPr>
          <w:rFonts w:cstheme="minorHAnsi"/>
          <w:b/>
          <w:bCs/>
          <w:sz w:val="23"/>
          <w:szCs w:val="23"/>
        </w:rPr>
        <w:t xml:space="preserve">udget </w:t>
      </w:r>
      <w:r w:rsidR="009F52F7">
        <w:rPr>
          <w:rFonts w:cstheme="minorHAnsi"/>
          <w:b/>
          <w:bCs/>
          <w:sz w:val="23"/>
          <w:szCs w:val="23"/>
        </w:rPr>
        <w:t>Y</w:t>
      </w:r>
      <w:r w:rsidRPr="00AD246F">
        <w:rPr>
          <w:rFonts w:cstheme="minorHAnsi"/>
          <w:b/>
          <w:bCs/>
          <w:sz w:val="23"/>
          <w:szCs w:val="23"/>
        </w:rPr>
        <w:t xml:space="preserve">ear’’ </w:t>
      </w:r>
      <w:r w:rsidRPr="00AD246F">
        <w:rPr>
          <w:rFonts w:cstheme="minorHAnsi"/>
          <w:sz w:val="23"/>
          <w:szCs w:val="23"/>
        </w:rPr>
        <w:t>means the financial year for which an annual budget is to be</w:t>
      </w:r>
      <w:r w:rsidR="009F52F7">
        <w:rPr>
          <w:rFonts w:cstheme="minorHAnsi"/>
          <w:sz w:val="23"/>
          <w:szCs w:val="23"/>
        </w:rPr>
        <w:t xml:space="preserve"> </w:t>
      </w:r>
      <w:r w:rsidRPr="00AD246F">
        <w:rPr>
          <w:rFonts w:cstheme="minorHAnsi"/>
          <w:sz w:val="23"/>
          <w:szCs w:val="23"/>
        </w:rPr>
        <w:t>approved in terms of section 16(1);</w:t>
      </w:r>
    </w:p>
    <w:p w:rsidR="009F52F7" w:rsidRDefault="009F52F7" w:rsidP="00AD246F">
      <w:pPr>
        <w:autoSpaceDE w:val="0"/>
        <w:autoSpaceDN w:val="0"/>
        <w:adjustRightInd w:val="0"/>
        <w:spacing w:after="0" w:line="240" w:lineRule="auto"/>
        <w:rPr>
          <w:rFonts w:cstheme="minorHAnsi"/>
          <w:sz w:val="23"/>
          <w:szCs w:val="23"/>
        </w:rPr>
      </w:pPr>
    </w:p>
    <w:p w:rsidR="0000588F" w:rsidRPr="00AD246F" w:rsidRDefault="0000588F" w:rsidP="00AD246F">
      <w:pPr>
        <w:autoSpaceDE w:val="0"/>
        <w:autoSpaceDN w:val="0"/>
        <w:adjustRightInd w:val="0"/>
        <w:spacing w:after="0" w:line="240" w:lineRule="auto"/>
        <w:rPr>
          <w:rFonts w:cstheme="minorHAnsi"/>
          <w:sz w:val="23"/>
          <w:szCs w:val="23"/>
        </w:rPr>
      </w:pPr>
    </w:p>
    <w:p w:rsidR="0000588F" w:rsidRDefault="009F52F7" w:rsidP="00AD246F">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 </w:t>
      </w:r>
      <w:r w:rsidR="00AD246F" w:rsidRPr="00AD246F">
        <w:rPr>
          <w:rFonts w:cstheme="minorHAnsi"/>
          <w:b/>
          <w:bCs/>
          <w:sz w:val="23"/>
          <w:szCs w:val="23"/>
        </w:rPr>
        <w:t>‘‘</w:t>
      </w:r>
      <w:r>
        <w:rPr>
          <w:rFonts w:cstheme="minorHAnsi"/>
          <w:b/>
          <w:bCs/>
          <w:sz w:val="23"/>
          <w:szCs w:val="23"/>
        </w:rPr>
        <w:t>C</w:t>
      </w:r>
      <w:r w:rsidR="00AD246F" w:rsidRPr="00AD246F">
        <w:rPr>
          <w:rFonts w:cstheme="minorHAnsi"/>
          <w:b/>
          <w:bCs/>
          <w:sz w:val="23"/>
          <w:szCs w:val="23"/>
        </w:rPr>
        <w:t xml:space="preserve">hief </w:t>
      </w:r>
      <w:r>
        <w:rPr>
          <w:rFonts w:cstheme="minorHAnsi"/>
          <w:b/>
          <w:bCs/>
          <w:sz w:val="23"/>
          <w:szCs w:val="23"/>
        </w:rPr>
        <w:t>F</w:t>
      </w:r>
      <w:r w:rsidR="00AD246F" w:rsidRPr="00AD246F">
        <w:rPr>
          <w:rFonts w:cstheme="minorHAnsi"/>
          <w:b/>
          <w:bCs/>
          <w:sz w:val="23"/>
          <w:szCs w:val="23"/>
        </w:rPr>
        <w:t xml:space="preserve">inancial </w:t>
      </w:r>
      <w:r>
        <w:rPr>
          <w:rFonts w:cstheme="minorHAnsi"/>
          <w:b/>
          <w:bCs/>
          <w:sz w:val="23"/>
          <w:szCs w:val="23"/>
        </w:rPr>
        <w:t>O</w:t>
      </w:r>
      <w:r w:rsidR="00AD246F" w:rsidRPr="00AD246F">
        <w:rPr>
          <w:rFonts w:cstheme="minorHAnsi"/>
          <w:b/>
          <w:bCs/>
          <w:sz w:val="23"/>
          <w:szCs w:val="23"/>
        </w:rPr>
        <w:t xml:space="preserve">fficer’’ </w:t>
      </w:r>
      <w:r w:rsidR="00AD246F" w:rsidRPr="00AD246F">
        <w:rPr>
          <w:rFonts w:cstheme="minorHAnsi"/>
          <w:sz w:val="23"/>
          <w:szCs w:val="23"/>
        </w:rPr>
        <w:t>means a person designated in terms of section 80(2</w:t>
      </w:r>
      <w:r w:rsidRPr="00AD246F">
        <w:rPr>
          <w:rFonts w:cstheme="minorHAnsi"/>
          <w:sz w:val="23"/>
          <w:szCs w:val="23"/>
        </w:rPr>
        <w:t>)</w:t>
      </w:r>
      <w:r w:rsidRPr="00AD246F">
        <w:rPr>
          <w:rFonts w:cstheme="minorHAnsi"/>
          <w:iCs/>
          <w:sz w:val="23"/>
          <w:szCs w:val="23"/>
        </w:rPr>
        <w:t xml:space="preserve"> (</w:t>
      </w:r>
      <w:r w:rsidR="00AD246F" w:rsidRPr="00AD246F">
        <w:rPr>
          <w:rFonts w:cstheme="minorHAnsi"/>
          <w:iCs/>
          <w:sz w:val="23"/>
          <w:szCs w:val="23"/>
        </w:rPr>
        <w:t>a)</w:t>
      </w:r>
      <w:r w:rsidR="00AD246F" w:rsidRPr="00AD246F">
        <w:rPr>
          <w:rFonts w:cstheme="minorHAnsi"/>
          <w:sz w:val="23"/>
          <w:szCs w:val="23"/>
        </w:rPr>
        <w:t>;</w:t>
      </w:r>
    </w:p>
    <w:p w:rsidR="0000588F" w:rsidRDefault="0000588F" w:rsidP="00AD246F">
      <w:pPr>
        <w:autoSpaceDE w:val="0"/>
        <w:autoSpaceDN w:val="0"/>
        <w:adjustRightInd w:val="0"/>
        <w:spacing w:after="0" w:line="240" w:lineRule="auto"/>
        <w:rPr>
          <w:rFonts w:cstheme="minorHAnsi"/>
          <w:sz w:val="23"/>
          <w:szCs w:val="23"/>
        </w:rPr>
      </w:pPr>
    </w:p>
    <w:p w:rsidR="00AD246F" w:rsidRDefault="00AD246F" w:rsidP="00AD246F">
      <w:pPr>
        <w:autoSpaceDE w:val="0"/>
        <w:autoSpaceDN w:val="0"/>
        <w:adjustRightInd w:val="0"/>
        <w:spacing w:after="0" w:line="240" w:lineRule="auto"/>
        <w:rPr>
          <w:rFonts w:cstheme="minorHAnsi"/>
          <w:sz w:val="23"/>
          <w:szCs w:val="23"/>
        </w:rPr>
      </w:pPr>
      <w:r w:rsidRPr="00AD246F">
        <w:rPr>
          <w:rFonts w:cstheme="minorHAnsi"/>
          <w:b/>
          <w:bCs/>
          <w:sz w:val="23"/>
          <w:szCs w:val="23"/>
        </w:rPr>
        <w:lastRenderedPageBreak/>
        <w:t>‘‘</w:t>
      </w:r>
      <w:r w:rsidR="009F52F7">
        <w:rPr>
          <w:rFonts w:cstheme="minorHAnsi"/>
          <w:b/>
          <w:bCs/>
          <w:sz w:val="23"/>
          <w:szCs w:val="23"/>
        </w:rPr>
        <w:t>C</w:t>
      </w:r>
      <w:r w:rsidRPr="00AD246F">
        <w:rPr>
          <w:rFonts w:cstheme="minorHAnsi"/>
          <w:b/>
          <w:bCs/>
          <w:sz w:val="23"/>
          <w:szCs w:val="23"/>
        </w:rPr>
        <w:t xml:space="preserve">ouncillor’’ </w:t>
      </w:r>
      <w:r w:rsidRPr="00AD246F">
        <w:rPr>
          <w:rFonts w:cstheme="minorHAnsi"/>
          <w:sz w:val="23"/>
          <w:szCs w:val="23"/>
        </w:rPr>
        <w:t>means a member of a municipal council;</w:t>
      </w:r>
    </w:p>
    <w:p w:rsidR="0000588F" w:rsidRDefault="0000588F" w:rsidP="00AD246F">
      <w:pPr>
        <w:autoSpaceDE w:val="0"/>
        <w:autoSpaceDN w:val="0"/>
        <w:adjustRightInd w:val="0"/>
        <w:spacing w:after="0" w:line="240" w:lineRule="auto"/>
        <w:rPr>
          <w:rFonts w:cstheme="minorHAnsi"/>
          <w:sz w:val="23"/>
          <w:szCs w:val="23"/>
        </w:rPr>
      </w:pPr>
    </w:p>
    <w:p w:rsidR="009F52F7" w:rsidRDefault="009F52F7" w:rsidP="00AD246F">
      <w:pPr>
        <w:autoSpaceDE w:val="0"/>
        <w:autoSpaceDN w:val="0"/>
        <w:adjustRightInd w:val="0"/>
        <w:spacing w:after="0" w:line="240" w:lineRule="auto"/>
        <w:rPr>
          <w:rFonts w:cstheme="minorHAnsi"/>
          <w:sz w:val="23"/>
          <w:szCs w:val="23"/>
        </w:rPr>
      </w:pPr>
    </w:p>
    <w:p w:rsidR="0000588F" w:rsidRDefault="0000588F" w:rsidP="00AD246F">
      <w:pPr>
        <w:autoSpaceDE w:val="0"/>
        <w:autoSpaceDN w:val="0"/>
        <w:adjustRightInd w:val="0"/>
        <w:spacing w:after="0" w:line="240" w:lineRule="auto"/>
        <w:rPr>
          <w:rFonts w:cstheme="minorHAnsi"/>
          <w:b/>
          <w:sz w:val="23"/>
          <w:szCs w:val="23"/>
        </w:rPr>
      </w:pPr>
    </w:p>
    <w:p w:rsidR="0000588F" w:rsidRDefault="0000588F" w:rsidP="00AD246F">
      <w:pPr>
        <w:autoSpaceDE w:val="0"/>
        <w:autoSpaceDN w:val="0"/>
        <w:adjustRightInd w:val="0"/>
        <w:spacing w:after="0" w:line="240" w:lineRule="auto"/>
        <w:rPr>
          <w:rFonts w:cstheme="minorHAnsi"/>
          <w:sz w:val="23"/>
          <w:szCs w:val="23"/>
        </w:rPr>
      </w:pPr>
      <w:r w:rsidRPr="0000588F">
        <w:rPr>
          <w:rFonts w:cstheme="minorHAnsi"/>
          <w:b/>
          <w:sz w:val="23"/>
          <w:szCs w:val="23"/>
        </w:rPr>
        <w:t>“Current Year”</w:t>
      </w:r>
      <w:r>
        <w:rPr>
          <w:rFonts w:cstheme="minorHAnsi"/>
          <w:sz w:val="23"/>
          <w:szCs w:val="23"/>
        </w:rPr>
        <w:t xml:space="preserve"> means the financial year, which has already commenced, but not yet ended</w:t>
      </w:r>
    </w:p>
    <w:p w:rsidR="0000588F" w:rsidRDefault="0000588F" w:rsidP="00AD246F">
      <w:pPr>
        <w:autoSpaceDE w:val="0"/>
        <w:autoSpaceDN w:val="0"/>
        <w:adjustRightInd w:val="0"/>
        <w:spacing w:after="0" w:line="240" w:lineRule="auto"/>
        <w:rPr>
          <w:rFonts w:cstheme="minorHAnsi"/>
          <w:sz w:val="23"/>
          <w:szCs w:val="23"/>
        </w:rPr>
      </w:pPr>
    </w:p>
    <w:p w:rsidR="0000588F" w:rsidRDefault="0000588F" w:rsidP="00AD246F">
      <w:pPr>
        <w:autoSpaceDE w:val="0"/>
        <w:autoSpaceDN w:val="0"/>
        <w:adjustRightInd w:val="0"/>
        <w:spacing w:after="0" w:line="240" w:lineRule="auto"/>
        <w:rPr>
          <w:rFonts w:cstheme="minorHAnsi"/>
          <w:sz w:val="23"/>
          <w:szCs w:val="23"/>
        </w:rPr>
      </w:pPr>
    </w:p>
    <w:p w:rsidR="0000588F" w:rsidRDefault="0000588F" w:rsidP="0000588F">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D</w:t>
      </w:r>
      <w:r w:rsidRPr="00AD246F">
        <w:rPr>
          <w:rFonts w:cstheme="minorHAnsi"/>
          <w:b/>
          <w:bCs/>
          <w:sz w:val="23"/>
          <w:szCs w:val="23"/>
        </w:rPr>
        <w:t>elegation’’</w:t>
      </w:r>
      <w:r w:rsidRPr="00AD246F">
        <w:rPr>
          <w:rFonts w:cstheme="minorHAnsi"/>
          <w:sz w:val="23"/>
          <w:szCs w:val="23"/>
        </w:rPr>
        <w:t>, in relation to a duty, includes an instruction or request to perform or</w:t>
      </w:r>
      <w:r>
        <w:rPr>
          <w:rFonts w:cstheme="minorHAnsi"/>
          <w:sz w:val="23"/>
          <w:szCs w:val="23"/>
        </w:rPr>
        <w:t xml:space="preserve"> </w:t>
      </w:r>
      <w:r w:rsidRPr="00AD246F">
        <w:rPr>
          <w:rFonts w:cstheme="minorHAnsi"/>
          <w:sz w:val="23"/>
          <w:szCs w:val="23"/>
        </w:rPr>
        <w:t>to assist in performing the duty;</w:t>
      </w:r>
    </w:p>
    <w:p w:rsidR="0000588F" w:rsidRPr="00AD246F" w:rsidRDefault="0000588F" w:rsidP="0000588F">
      <w:pPr>
        <w:autoSpaceDE w:val="0"/>
        <w:autoSpaceDN w:val="0"/>
        <w:adjustRightInd w:val="0"/>
        <w:spacing w:after="0" w:line="240" w:lineRule="auto"/>
        <w:rPr>
          <w:rFonts w:cstheme="minorHAnsi"/>
          <w:sz w:val="23"/>
          <w:szCs w:val="23"/>
        </w:rPr>
      </w:pPr>
    </w:p>
    <w:p w:rsidR="0000588F" w:rsidRPr="00AD246F" w:rsidRDefault="0000588F" w:rsidP="00AD246F">
      <w:pPr>
        <w:autoSpaceDE w:val="0"/>
        <w:autoSpaceDN w:val="0"/>
        <w:adjustRightInd w:val="0"/>
        <w:spacing w:after="0" w:line="240" w:lineRule="auto"/>
        <w:rPr>
          <w:rFonts w:cstheme="minorHAnsi"/>
          <w:sz w:val="23"/>
          <w:szCs w:val="23"/>
        </w:rPr>
      </w:pPr>
    </w:p>
    <w:p w:rsidR="00AD246F" w:rsidRDefault="009F52F7" w:rsidP="00AD246F">
      <w:pPr>
        <w:autoSpaceDE w:val="0"/>
        <w:autoSpaceDN w:val="0"/>
        <w:adjustRightInd w:val="0"/>
        <w:spacing w:after="0" w:line="240" w:lineRule="auto"/>
        <w:rPr>
          <w:rFonts w:cstheme="minorHAnsi"/>
          <w:bCs/>
          <w:sz w:val="23"/>
          <w:szCs w:val="23"/>
        </w:rPr>
      </w:pPr>
      <w:r>
        <w:rPr>
          <w:rFonts w:cstheme="minorHAnsi"/>
          <w:b/>
          <w:bCs/>
          <w:sz w:val="23"/>
          <w:szCs w:val="23"/>
        </w:rPr>
        <w:t xml:space="preserve">“Executive Mayor” </w:t>
      </w:r>
      <w:r w:rsidRPr="009F52F7">
        <w:rPr>
          <w:rFonts w:cstheme="minorHAnsi"/>
          <w:bCs/>
          <w:sz w:val="23"/>
          <w:szCs w:val="23"/>
        </w:rPr>
        <w:t>means a councillor elected as the executive mayor of the municipality in terms of section 55 of Municipal Structures Act</w:t>
      </w:r>
    </w:p>
    <w:p w:rsidR="0000588F" w:rsidRDefault="0000588F" w:rsidP="00AD246F">
      <w:pPr>
        <w:autoSpaceDE w:val="0"/>
        <w:autoSpaceDN w:val="0"/>
        <w:adjustRightInd w:val="0"/>
        <w:spacing w:after="0" w:line="240" w:lineRule="auto"/>
        <w:rPr>
          <w:rFonts w:cstheme="minorHAnsi"/>
          <w:bCs/>
          <w:sz w:val="23"/>
          <w:szCs w:val="23"/>
        </w:rPr>
      </w:pPr>
    </w:p>
    <w:p w:rsidR="009F52F7" w:rsidRDefault="009F52F7" w:rsidP="00AD246F">
      <w:pPr>
        <w:autoSpaceDE w:val="0"/>
        <w:autoSpaceDN w:val="0"/>
        <w:adjustRightInd w:val="0"/>
        <w:spacing w:after="0" w:line="240" w:lineRule="auto"/>
        <w:rPr>
          <w:rFonts w:cstheme="minorHAnsi"/>
          <w:bCs/>
          <w:sz w:val="23"/>
          <w:szCs w:val="23"/>
        </w:rPr>
      </w:pPr>
    </w:p>
    <w:p w:rsidR="0000588F" w:rsidRDefault="009F52F7" w:rsidP="00AD246F">
      <w:pPr>
        <w:autoSpaceDE w:val="0"/>
        <w:autoSpaceDN w:val="0"/>
        <w:adjustRightInd w:val="0"/>
        <w:spacing w:after="0" w:line="240" w:lineRule="auto"/>
        <w:rPr>
          <w:rFonts w:cstheme="minorHAnsi"/>
          <w:bCs/>
          <w:sz w:val="23"/>
          <w:szCs w:val="23"/>
        </w:rPr>
      </w:pPr>
      <w:r w:rsidRPr="009F52F7">
        <w:rPr>
          <w:rFonts w:cstheme="minorHAnsi"/>
          <w:b/>
          <w:bCs/>
          <w:sz w:val="23"/>
          <w:szCs w:val="23"/>
        </w:rPr>
        <w:t>“Financial Recovery Plan”</w:t>
      </w:r>
      <w:r>
        <w:rPr>
          <w:rFonts w:cstheme="minorHAnsi"/>
          <w:bCs/>
          <w:sz w:val="23"/>
          <w:szCs w:val="23"/>
        </w:rPr>
        <w:t xml:space="preserve"> means a plan prepared in terms of section 141 of the MFMA</w:t>
      </w:r>
    </w:p>
    <w:p w:rsidR="0000588F" w:rsidRPr="0000588F" w:rsidRDefault="0000588F" w:rsidP="00AD246F">
      <w:pPr>
        <w:autoSpaceDE w:val="0"/>
        <w:autoSpaceDN w:val="0"/>
        <w:adjustRightInd w:val="0"/>
        <w:spacing w:after="0" w:line="240" w:lineRule="auto"/>
        <w:rPr>
          <w:rFonts w:cstheme="minorHAnsi"/>
          <w:bCs/>
          <w:sz w:val="23"/>
          <w:szCs w:val="23"/>
        </w:rPr>
      </w:pPr>
    </w:p>
    <w:p w:rsidR="0000588F" w:rsidRDefault="0000588F" w:rsidP="00AD246F">
      <w:pPr>
        <w:autoSpaceDE w:val="0"/>
        <w:autoSpaceDN w:val="0"/>
        <w:adjustRightInd w:val="0"/>
        <w:spacing w:after="0" w:line="240" w:lineRule="auto"/>
        <w:rPr>
          <w:rFonts w:cstheme="minorHAnsi"/>
          <w:sz w:val="23"/>
          <w:szCs w:val="23"/>
        </w:rPr>
      </w:pPr>
    </w:p>
    <w:p w:rsidR="0000588F" w:rsidRDefault="0000588F" w:rsidP="0000588F">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F</w:t>
      </w:r>
      <w:r w:rsidRPr="00AD246F">
        <w:rPr>
          <w:rFonts w:cstheme="minorHAnsi"/>
          <w:b/>
          <w:bCs/>
          <w:sz w:val="23"/>
          <w:szCs w:val="23"/>
        </w:rPr>
        <w:t xml:space="preserve">inancial </w:t>
      </w:r>
      <w:r>
        <w:rPr>
          <w:rFonts w:cstheme="minorHAnsi"/>
          <w:b/>
          <w:bCs/>
          <w:sz w:val="23"/>
          <w:szCs w:val="23"/>
        </w:rPr>
        <w:t>Y</w:t>
      </w:r>
      <w:r w:rsidRPr="00AD246F">
        <w:rPr>
          <w:rFonts w:cstheme="minorHAnsi"/>
          <w:b/>
          <w:bCs/>
          <w:sz w:val="23"/>
          <w:szCs w:val="23"/>
        </w:rPr>
        <w:t xml:space="preserve">ear’’ </w:t>
      </w:r>
      <w:r w:rsidRPr="00AD246F">
        <w:rPr>
          <w:rFonts w:cstheme="minorHAnsi"/>
          <w:sz w:val="23"/>
          <w:szCs w:val="23"/>
        </w:rPr>
        <w:t>means a year ending on 30 June;</w:t>
      </w:r>
    </w:p>
    <w:p w:rsidR="0000588F" w:rsidRDefault="0000588F" w:rsidP="0000588F">
      <w:pPr>
        <w:autoSpaceDE w:val="0"/>
        <w:autoSpaceDN w:val="0"/>
        <w:adjustRightInd w:val="0"/>
        <w:spacing w:after="0" w:line="240" w:lineRule="auto"/>
        <w:rPr>
          <w:rFonts w:cstheme="minorHAnsi"/>
          <w:sz w:val="23"/>
          <w:szCs w:val="23"/>
        </w:rPr>
      </w:pPr>
    </w:p>
    <w:p w:rsidR="0000588F" w:rsidRDefault="0000588F" w:rsidP="0000588F">
      <w:pPr>
        <w:autoSpaceDE w:val="0"/>
        <w:autoSpaceDN w:val="0"/>
        <w:adjustRightInd w:val="0"/>
        <w:spacing w:after="0" w:line="240" w:lineRule="auto"/>
        <w:rPr>
          <w:rFonts w:cstheme="minorHAnsi"/>
          <w:sz w:val="23"/>
          <w:szCs w:val="23"/>
        </w:rPr>
      </w:pPr>
    </w:p>
    <w:p w:rsidR="0000588F" w:rsidRDefault="0000588F" w:rsidP="0000588F">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‘‘financing agreement’’ </w:t>
      </w:r>
      <w:r w:rsidRPr="00AD246F">
        <w:rPr>
          <w:rFonts w:cstheme="minorHAnsi"/>
          <w:sz w:val="23"/>
          <w:szCs w:val="23"/>
        </w:rPr>
        <w:t>includes any loan agreement, lease, instalment purchase</w:t>
      </w:r>
      <w:r>
        <w:rPr>
          <w:rFonts w:cstheme="minorHAnsi"/>
          <w:sz w:val="23"/>
          <w:szCs w:val="23"/>
        </w:rPr>
        <w:t xml:space="preserve"> </w:t>
      </w:r>
      <w:r w:rsidRPr="00AD246F">
        <w:rPr>
          <w:rFonts w:cstheme="minorHAnsi"/>
          <w:sz w:val="23"/>
          <w:szCs w:val="23"/>
        </w:rPr>
        <w:t>contract or hire purchase arrangement under which a municipality undertakes to</w:t>
      </w:r>
      <w:r>
        <w:rPr>
          <w:rFonts w:cstheme="minorHAnsi"/>
          <w:sz w:val="23"/>
          <w:szCs w:val="23"/>
        </w:rPr>
        <w:t xml:space="preserve"> </w:t>
      </w:r>
      <w:r w:rsidRPr="00AD246F">
        <w:rPr>
          <w:rFonts w:cstheme="minorHAnsi"/>
          <w:sz w:val="23"/>
          <w:szCs w:val="23"/>
        </w:rPr>
        <w:t>repay a long-term debt over a period of time;</w:t>
      </w:r>
    </w:p>
    <w:p w:rsidR="0000588F" w:rsidRDefault="0000588F" w:rsidP="0000588F">
      <w:pPr>
        <w:autoSpaceDE w:val="0"/>
        <w:autoSpaceDN w:val="0"/>
        <w:adjustRightInd w:val="0"/>
        <w:spacing w:after="0" w:line="240" w:lineRule="auto"/>
        <w:rPr>
          <w:rFonts w:cstheme="minorHAnsi"/>
          <w:sz w:val="23"/>
          <w:szCs w:val="23"/>
        </w:rPr>
      </w:pPr>
    </w:p>
    <w:p w:rsidR="0000588F" w:rsidRDefault="0000588F" w:rsidP="0000588F">
      <w:pPr>
        <w:autoSpaceDE w:val="0"/>
        <w:autoSpaceDN w:val="0"/>
        <w:adjustRightInd w:val="0"/>
        <w:spacing w:after="0" w:line="240" w:lineRule="auto"/>
        <w:rPr>
          <w:rFonts w:cstheme="minorHAnsi"/>
          <w:sz w:val="23"/>
          <w:szCs w:val="23"/>
        </w:rPr>
      </w:pPr>
    </w:p>
    <w:p w:rsidR="0000588F" w:rsidRDefault="0000588F" w:rsidP="0000588F">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F</w:t>
      </w:r>
      <w:r w:rsidRPr="00AD246F">
        <w:rPr>
          <w:rFonts w:cstheme="minorHAnsi"/>
          <w:b/>
          <w:bCs/>
          <w:sz w:val="23"/>
          <w:szCs w:val="23"/>
        </w:rPr>
        <w:t xml:space="preserve">ruitless and </w:t>
      </w:r>
      <w:r>
        <w:rPr>
          <w:rFonts w:cstheme="minorHAnsi"/>
          <w:b/>
          <w:bCs/>
          <w:sz w:val="23"/>
          <w:szCs w:val="23"/>
        </w:rPr>
        <w:t>W</w:t>
      </w:r>
      <w:r w:rsidRPr="00AD246F">
        <w:rPr>
          <w:rFonts w:cstheme="minorHAnsi"/>
          <w:b/>
          <w:bCs/>
          <w:sz w:val="23"/>
          <w:szCs w:val="23"/>
        </w:rPr>
        <w:t xml:space="preserve">asteful </w:t>
      </w:r>
      <w:r>
        <w:rPr>
          <w:rFonts w:cstheme="minorHAnsi"/>
          <w:b/>
          <w:bCs/>
          <w:sz w:val="23"/>
          <w:szCs w:val="23"/>
        </w:rPr>
        <w:t>E</w:t>
      </w:r>
      <w:r w:rsidRPr="00AD246F">
        <w:rPr>
          <w:rFonts w:cstheme="minorHAnsi"/>
          <w:b/>
          <w:bCs/>
          <w:sz w:val="23"/>
          <w:szCs w:val="23"/>
        </w:rPr>
        <w:t xml:space="preserve">xpenditure’’ </w:t>
      </w:r>
      <w:r w:rsidRPr="00AD246F">
        <w:rPr>
          <w:rFonts w:cstheme="minorHAnsi"/>
          <w:sz w:val="23"/>
          <w:szCs w:val="23"/>
        </w:rPr>
        <w:t>means expenditure that was made in vain</w:t>
      </w:r>
      <w:r>
        <w:rPr>
          <w:rFonts w:cstheme="minorHAnsi"/>
          <w:sz w:val="23"/>
          <w:szCs w:val="23"/>
        </w:rPr>
        <w:t xml:space="preserve"> </w:t>
      </w:r>
      <w:r w:rsidRPr="00AD246F">
        <w:rPr>
          <w:rFonts w:cstheme="minorHAnsi"/>
          <w:sz w:val="23"/>
          <w:szCs w:val="23"/>
        </w:rPr>
        <w:t>and would have been avoided had reasonable care been exercised;</w:t>
      </w:r>
    </w:p>
    <w:p w:rsidR="0000588F" w:rsidRDefault="0000588F" w:rsidP="0000588F">
      <w:pPr>
        <w:autoSpaceDE w:val="0"/>
        <w:autoSpaceDN w:val="0"/>
        <w:adjustRightInd w:val="0"/>
        <w:spacing w:after="0" w:line="240" w:lineRule="auto"/>
        <w:rPr>
          <w:rFonts w:cstheme="minorHAnsi"/>
          <w:sz w:val="23"/>
          <w:szCs w:val="23"/>
        </w:rPr>
      </w:pPr>
    </w:p>
    <w:p w:rsidR="0000588F" w:rsidRDefault="0000588F" w:rsidP="0000588F">
      <w:pPr>
        <w:autoSpaceDE w:val="0"/>
        <w:autoSpaceDN w:val="0"/>
        <w:adjustRightInd w:val="0"/>
        <w:spacing w:after="0" w:line="240" w:lineRule="auto"/>
        <w:rPr>
          <w:rFonts w:cstheme="minorHAnsi"/>
          <w:sz w:val="23"/>
          <w:szCs w:val="23"/>
        </w:rPr>
      </w:pPr>
    </w:p>
    <w:p w:rsidR="0000588F" w:rsidRPr="00AD246F" w:rsidRDefault="0000588F" w:rsidP="0000588F">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I</w:t>
      </w:r>
      <w:r w:rsidRPr="00AD246F">
        <w:rPr>
          <w:rFonts w:cstheme="minorHAnsi"/>
          <w:b/>
          <w:bCs/>
          <w:sz w:val="23"/>
          <w:szCs w:val="23"/>
        </w:rPr>
        <w:t xml:space="preserve">rregular </w:t>
      </w:r>
      <w:r>
        <w:rPr>
          <w:rFonts w:cstheme="minorHAnsi"/>
          <w:b/>
          <w:bCs/>
          <w:sz w:val="23"/>
          <w:szCs w:val="23"/>
        </w:rPr>
        <w:t>E</w:t>
      </w:r>
      <w:r w:rsidRPr="00AD246F">
        <w:rPr>
          <w:rFonts w:cstheme="minorHAnsi"/>
          <w:b/>
          <w:bCs/>
          <w:sz w:val="23"/>
          <w:szCs w:val="23"/>
        </w:rPr>
        <w:t>xpenditure’’</w:t>
      </w:r>
      <w:r w:rsidRPr="00AD246F">
        <w:rPr>
          <w:rFonts w:cstheme="minorHAnsi"/>
          <w:sz w:val="23"/>
          <w:szCs w:val="23"/>
        </w:rPr>
        <w:t>, means—</w:t>
      </w:r>
    </w:p>
    <w:p w:rsidR="0000588F" w:rsidRPr="00AD246F" w:rsidRDefault="0000588F" w:rsidP="0000588F">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Pr="00AD246F">
        <w:rPr>
          <w:rFonts w:cstheme="minorHAnsi"/>
          <w:sz w:val="23"/>
          <w:szCs w:val="23"/>
        </w:rPr>
        <w:t>Expenditure incurred by a municipality or municipal entity in contravention</w:t>
      </w:r>
      <w:r>
        <w:rPr>
          <w:rFonts w:cstheme="minorHAnsi"/>
          <w:sz w:val="23"/>
          <w:szCs w:val="23"/>
        </w:rPr>
        <w:t xml:space="preserve"> </w:t>
      </w:r>
      <w:r w:rsidRPr="00AD246F">
        <w:rPr>
          <w:rFonts w:cstheme="minorHAnsi"/>
          <w:sz w:val="23"/>
          <w:szCs w:val="23"/>
        </w:rPr>
        <w:t>of, or that is not in accordance with, a requirement of this Act, and which has</w:t>
      </w:r>
      <w:r>
        <w:rPr>
          <w:rFonts w:cstheme="minorHAnsi"/>
          <w:sz w:val="23"/>
          <w:szCs w:val="23"/>
        </w:rPr>
        <w:t xml:space="preserve"> </w:t>
      </w:r>
      <w:r w:rsidRPr="00AD246F">
        <w:rPr>
          <w:rFonts w:cstheme="minorHAnsi"/>
          <w:sz w:val="23"/>
          <w:szCs w:val="23"/>
        </w:rPr>
        <w:t>not been condoned in terms of section 170;</w:t>
      </w:r>
    </w:p>
    <w:p w:rsidR="0000588F" w:rsidRPr="00AD246F" w:rsidRDefault="0000588F" w:rsidP="0000588F">
      <w:pPr>
        <w:autoSpaceDE w:val="0"/>
        <w:autoSpaceDN w:val="0"/>
        <w:adjustRightInd w:val="0"/>
        <w:spacing w:after="0" w:line="240" w:lineRule="auto"/>
        <w:rPr>
          <w:rFonts w:cstheme="minorHAnsi"/>
          <w:sz w:val="23"/>
          <w:szCs w:val="23"/>
        </w:rPr>
      </w:pPr>
      <w:r w:rsidRPr="00AD246F">
        <w:rPr>
          <w:rFonts w:cstheme="minorHAnsi"/>
          <w:iCs/>
          <w:sz w:val="23"/>
          <w:szCs w:val="23"/>
        </w:rPr>
        <w:t xml:space="preserve">(b) </w:t>
      </w:r>
      <w:r w:rsidRPr="00AD246F">
        <w:rPr>
          <w:rFonts w:cstheme="minorHAnsi"/>
          <w:sz w:val="23"/>
          <w:szCs w:val="23"/>
        </w:rPr>
        <w:t>Expenditure incurred by a municipality or municipal entity in contravention</w:t>
      </w:r>
      <w:r>
        <w:rPr>
          <w:rFonts w:cstheme="minorHAnsi"/>
          <w:sz w:val="23"/>
          <w:szCs w:val="23"/>
        </w:rPr>
        <w:t xml:space="preserve"> </w:t>
      </w:r>
      <w:r w:rsidRPr="00AD246F">
        <w:rPr>
          <w:rFonts w:cstheme="minorHAnsi"/>
          <w:sz w:val="23"/>
          <w:szCs w:val="23"/>
        </w:rPr>
        <w:t>of, or that is not in accordance with, a requirement of the Municipal Systems</w:t>
      </w:r>
      <w:r>
        <w:rPr>
          <w:rFonts w:cstheme="minorHAnsi"/>
          <w:sz w:val="23"/>
          <w:szCs w:val="23"/>
        </w:rPr>
        <w:t xml:space="preserve"> </w:t>
      </w:r>
      <w:r w:rsidRPr="00AD246F">
        <w:rPr>
          <w:rFonts w:cstheme="minorHAnsi"/>
          <w:sz w:val="23"/>
          <w:szCs w:val="23"/>
        </w:rPr>
        <w:t>Act, and which has not been condoned in terms of that Act;</w:t>
      </w:r>
    </w:p>
    <w:p w:rsidR="0000588F" w:rsidRPr="00AD246F" w:rsidRDefault="0000588F" w:rsidP="0000588F">
      <w:pPr>
        <w:autoSpaceDE w:val="0"/>
        <w:autoSpaceDN w:val="0"/>
        <w:adjustRightInd w:val="0"/>
        <w:spacing w:after="0" w:line="240" w:lineRule="auto"/>
        <w:rPr>
          <w:rFonts w:cstheme="minorHAnsi"/>
          <w:sz w:val="23"/>
          <w:szCs w:val="23"/>
        </w:rPr>
      </w:pPr>
      <w:r w:rsidRPr="00AD246F">
        <w:rPr>
          <w:rFonts w:cstheme="minorHAnsi"/>
          <w:iCs/>
          <w:sz w:val="23"/>
          <w:szCs w:val="23"/>
        </w:rPr>
        <w:t xml:space="preserve">(c) </w:t>
      </w:r>
      <w:r w:rsidRPr="00AD246F">
        <w:rPr>
          <w:rFonts w:cstheme="minorHAnsi"/>
          <w:sz w:val="23"/>
          <w:szCs w:val="23"/>
        </w:rPr>
        <w:t>Expenditure incurred by a municipality in contravention of, or that is not in</w:t>
      </w:r>
      <w:r>
        <w:rPr>
          <w:rFonts w:cstheme="minorHAnsi"/>
          <w:sz w:val="23"/>
          <w:szCs w:val="23"/>
        </w:rPr>
        <w:t xml:space="preserve"> </w:t>
      </w:r>
      <w:r w:rsidRPr="00AD246F">
        <w:rPr>
          <w:rFonts w:cstheme="minorHAnsi"/>
          <w:sz w:val="23"/>
          <w:szCs w:val="23"/>
        </w:rPr>
        <w:t>accordance with, a requirement of the Public Office-Bearers Act, 1998 (Act</w:t>
      </w:r>
      <w:r>
        <w:rPr>
          <w:rFonts w:cstheme="minorHAnsi"/>
          <w:sz w:val="23"/>
          <w:szCs w:val="23"/>
        </w:rPr>
        <w:t xml:space="preserve">) </w:t>
      </w:r>
      <w:r w:rsidRPr="00AD246F">
        <w:rPr>
          <w:rFonts w:cstheme="minorHAnsi"/>
          <w:sz w:val="23"/>
          <w:szCs w:val="23"/>
        </w:rPr>
        <w:t>No. 20 of 1998); or</w:t>
      </w:r>
    </w:p>
    <w:p w:rsidR="0000588F" w:rsidRDefault="0000588F" w:rsidP="0000588F">
      <w:pPr>
        <w:autoSpaceDE w:val="0"/>
        <w:autoSpaceDN w:val="0"/>
        <w:adjustRightInd w:val="0"/>
        <w:spacing w:after="0" w:line="240" w:lineRule="auto"/>
        <w:rPr>
          <w:rFonts w:cstheme="minorHAnsi"/>
          <w:sz w:val="23"/>
          <w:szCs w:val="23"/>
        </w:rPr>
      </w:pPr>
      <w:r w:rsidRPr="00AD246F">
        <w:rPr>
          <w:rFonts w:cstheme="minorHAnsi"/>
          <w:iCs/>
          <w:sz w:val="23"/>
          <w:szCs w:val="23"/>
        </w:rPr>
        <w:t xml:space="preserve">(d) </w:t>
      </w:r>
      <w:r w:rsidRPr="00AD246F">
        <w:rPr>
          <w:rFonts w:cstheme="minorHAnsi"/>
          <w:sz w:val="23"/>
          <w:szCs w:val="23"/>
        </w:rPr>
        <w:t>Expenditure incurred by a municipality or municipal entity in contravention</w:t>
      </w:r>
      <w:r>
        <w:rPr>
          <w:rFonts w:cstheme="minorHAnsi"/>
          <w:sz w:val="23"/>
          <w:szCs w:val="23"/>
        </w:rPr>
        <w:t xml:space="preserve"> </w:t>
      </w:r>
      <w:r w:rsidRPr="00AD246F">
        <w:rPr>
          <w:rFonts w:cstheme="minorHAnsi"/>
          <w:sz w:val="23"/>
          <w:szCs w:val="23"/>
        </w:rPr>
        <w:t>of, or that is not in accordance with, a requirement of the supply chain</w:t>
      </w:r>
      <w:r>
        <w:rPr>
          <w:rFonts w:cstheme="minorHAnsi"/>
          <w:sz w:val="23"/>
          <w:szCs w:val="23"/>
        </w:rPr>
        <w:t xml:space="preserve"> </w:t>
      </w:r>
      <w:r w:rsidRPr="00AD246F">
        <w:rPr>
          <w:rFonts w:cstheme="minorHAnsi"/>
          <w:sz w:val="23"/>
          <w:szCs w:val="23"/>
        </w:rPr>
        <w:t>management policy of the municipality or entity or any of the municipality’s</w:t>
      </w:r>
      <w:r>
        <w:rPr>
          <w:rFonts w:cstheme="minorHAnsi"/>
          <w:sz w:val="23"/>
          <w:szCs w:val="23"/>
        </w:rPr>
        <w:t xml:space="preserve"> </w:t>
      </w:r>
      <w:r w:rsidRPr="00AD246F">
        <w:rPr>
          <w:rFonts w:cstheme="minorHAnsi"/>
          <w:sz w:val="23"/>
          <w:szCs w:val="23"/>
        </w:rPr>
        <w:t>by-laws giving effect to such policy, and which has not been condoned in</w:t>
      </w:r>
      <w:r>
        <w:rPr>
          <w:rFonts w:cstheme="minorHAnsi"/>
          <w:sz w:val="23"/>
          <w:szCs w:val="23"/>
        </w:rPr>
        <w:t xml:space="preserve"> </w:t>
      </w:r>
      <w:r w:rsidRPr="00AD246F">
        <w:rPr>
          <w:rFonts w:cstheme="minorHAnsi"/>
          <w:sz w:val="23"/>
          <w:szCs w:val="23"/>
        </w:rPr>
        <w:t>terms of such policy or by-law,</w:t>
      </w:r>
      <w:r>
        <w:rPr>
          <w:rFonts w:cstheme="minorHAnsi"/>
          <w:sz w:val="23"/>
          <w:szCs w:val="23"/>
        </w:rPr>
        <w:t xml:space="preserve"> </w:t>
      </w:r>
      <w:r w:rsidRPr="00AD246F">
        <w:rPr>
          <w:rFonts w:cstheme="minorHAnsi"/>
          <w:sz w:val="23"/>
          <w:szCs w:val="23"/>
        </w:rPr>
        <w:t>but excludes expenditure by a municipality which falls within the definition of</w:t>
      </w:r>
      <w:r>
        <w:rPr>
          <w:rFonts w:cstheme="minorHAnsi"/>
          <w:sz w:val="23"/>
          <w:szCs w:val="23"/>
        </w:rPr>
        <w:t xml:space="preserve"> </w:t>
      </w:r>
      <w:r w:rsidRPr="00AD246F">
        <w:rPr>
          <w:rFonts w:cstheme="minorHAnsi"/>
          <w:sz w:val="23"/>
          <w:szCs w:val="23"/>
        </w:rPr>
        <w:t>‘‘unauthorised expenditure’’;</w:t>
      </w:r>
    </w:p>
    <w:p w:rsidR="0000588F" w:rsidRPr="00AD246F" w:rsidRDefault="0000588F" w:rsidP="0000588F">
      <w:pPr>
        <w:autoSpaceDE w:val="0"/>
        <w:autoSpaceDN w:val="0"/>
        <w:adjustRightInd w:val="0"/>
        <w:spacing w:after="0" w:line="240" w:lineRule="auto"/>
        <w:rPr>
          <w:rFonts w:cstheme="minorHAnsi"/>
          <w:sz w:val="23"/>
          <w:szCs w:val="23"/>
        </w:rPr>
      </w:pPr>
    </w:p>
    <w:p w:rsidR="0000588F" w:rsidRDefault="0000588F" w:rsidP="0000588F">
      <w:pPr>
        <w:autoSpaceDE w:val="0"/>
        <w:autoSpaceDN w:val="0"/>
        <w:adjustRightInd w:val="0"/>
        <w:spacing w:after="0" w:line="240" w:lineRule="auto"/>
        <w:rPr>
          <w:rFonts w:cstheme="minorHAnsi"/>
          <w:sz w:val="23"/>
          <w:szCs w:val="23"/>
        </w:rPr>
      </w:pPr>
    </w:p>
    <w:p w:rsidR="0000588F" w:rsidRPr="00AD246F" w:rsidRDefault="0000588F" w:rsidP="0000588F">
      <w:pPr>
        <w:autoSpaceDE w:val="0"/>
        <w:autoSpaceDN w:val="0"/>
        <w:adjustRightInd w:val="0"/>
        <w:spacing w:after="0" w:line="240" w:lineRule="auto"/>
        <w:rPr>
          <w:rFonts w:cstheme="minorHAnsi"/>
          <w:sz w:val="23"/>
          <w:szCs w:val="23"/>
        </w:rPr>
      </w:pPr>
      <w:r w:rsidRPr="00AD246F">
        <w:rPr>
          <w:rFonts w:cstheme="minorHAnsi"/>
          <w:b/>
          <w:bCs/>
          <w:sz w:val="23"/>
          <w:szCs w:val="23"/>
        </w:rPr>
        <w:t>‘‘investment’’</w:t>
      </w:r>
      <w:r w:rsidRPr="00AD246F">
        <w:rPr>
          <w:rFonts w:cstheme="minorHAnsi"/>
          <w:sz w:val="23"/>
          <w:szCs w:val="23"/>
        </w:rPr>
        <w:t>, means—</w:t>
      </w:r>
    </w:p>
    <w:p w:rsidR="0000588F" w:rsidRPr="00AD246F" w:rsidRDefault="0000588F" w:rsidP="0000588F">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Pr="00AD246F">
        <w:rPr>
          <w:rFonts w:cstheme="minorHAnsi"/>
          <w:sz w:val="23"/>
          <w:szCs w:val="23"/>
        </w:rPr>
        <w:t>The placing on deposit of funds of a municipality with a financial institution;</w:t>
      </w:r>
      <w:r>
        <w:rPr>
          <w:rFonts w:cstheme="minorHAnsi"/>
          <w:sz w:val="23"/>
          <w:szCs w:val="23"/>
        </w:rPr>
        <w:t xml:space="preserve"> </w:t>
      </w:r>
      <w:r w:rsidRPr="00AD246F">
        <w:rPr>
          <w:rFonts w:cstheme="minorHAnsi"/>
          <w:sz w:val="23"/>
          <w:szCs w:val="23"/>
        </w:rPr>
        <w:t>or</w:t>
      </w:r>
    </w:p>
    <w:p w:rsidR="0000588F" w:rsidRPr="00AD246F" w:rsidRDefault="0000588F" w:rsidP="0000588F">
      <w:pPr>
        <w:autoSpaceDE w:val="0"/>
        <w:autoSpaceDN w:val="0"/>
        <w:adjustRightInd w:val="0"/>
        <w:spacing w:after="0" w:line="240" w:lineRule="auto"/>
        <w:rPr>
          <w:rFonts w:cstheme="minorHAnsi"/>
          <w:sz w:val="23"/>
          <w:szCs w:val="23"/>
        </w:rPr>
      </w:pPr>
      <w:r w:rsidRPr="00AD246F">
        <w:rPr>
          <w:rFonts w:cstheme="minorHAnsi"/>
          <w:iCs/>
          <w:sz w:val="23"/>
          <w:szCs w:val="23"/>
        </w:rPr>
        <w:t xml:space="preserve">(b) </w:t>
      </w:r>
      <w:r w:rsidRPr="00AD246F">
        <w:rPr>
          <w:rFonts w:cstheme="minorHAnsi"/>
          <w:sz w:val="23"/>
          <w:szCs w:val="23"/>
        </w:rPr>
        <w:t>The acquisition of assets with funds of a municipality not immediately</w:t>
      </w:r>
      <w:r>
        <w:rPr>
          <w:rFonts w:cstheme="minorHAnsi"/>
          <w:sz w:val="23"/>
          <w:szCs w:val="23"/>
        </w:rPr>
        <w:t xml:space="preserve"> </w:t>
      </w:r>
      <w:r w:rsidRPr="00AD246F">
        <w:rPr>
          <w:rFonts w:cstheme="minorHAnsi"/>
          <w:sz w:val="23"/>
          <w:szCs w:val="23"/>
        </w:rPr>
        <w:t>required, with the primary aim of preserving those funds;</w:t>
      </w:r>
    </w:p>
    <w:p w:rsidR="0000588F" w:rsidRPr="00AD246F" w:rsidRDefault="0000588F" w:rsidP="0000588F">
      <w:pPr>
        <w:autoSpaceDE w:val="0"/>
        <w:autoSpaceDN w:val="0"/>
        <w:adjustRightInd w:val="0"/>
        <w:spacing w:after="0" w:line="240" w:lineRule="auto"/>
        <w:rPr>
          <w:rFonts w:cstheme="minorHAnsi"/>
          <w:sz w:val="23"/>
          <w:szCs w:val="23"/>
        </w:rPr>
      </w:pPr>
    </w:p>
    <w:p w:rsidR="0000588F" w:rsidRPr="00AD246F" w:rsidRDefault="0000588F" w:rsidP="0000588F">
      <w:pPr>
        <w:autoSpaceDE w:val="0"/>
        <w:autoSpaceDN w:val="0"/>
        <w:adjustRightInd w:val="0"/>
        <w:spacing w:after="0" w:line="240" w:lineRule="auto"/>
        <w:rPr>
          <w:rFonts w:cstheme="minorHAnsi"/>
          <w:sz w:val="23"/>
          <w:szCs w:val="23"/>
        </w:rPr>
      </w:pPr>
    </w:p>
    <w:p w:rsidR="0000588F" w:rsidRPr="00AD246F" w:rsidRDefault="0000588F" w:rsidP="0000588F">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L</w:t>
      </w:r>
      <w:r w:rsidRPr="00AD246F">
        <w:rPr>
          <w:rFonts w:cstheme="minorHAnsi"/>
          <w:b/>
          <w:bCs/>
          <w:sz w:val="23"/>
          <w:szCs w:val="23"/>
        </w:rPr>
        <w:t xml:space="preserve">ocal </w:t>
      </w:r>
      <w:r>
        <w:rPr>
          <w:rFonts w:cstheme="minorHAnsi"/>
          <w:b/>
          <w:bCs/>
          <w:sz w:val="23"/>
          <w:szCs w:val="23"/>
        </w:rPr>
        <w:t>C</w:t>
      </w:r>
      <w:r w:rsidRPr="00AD246F">
        <w:rPr>
          <w:rFonts w:cstheme="minorHAnsi"/>
          <w:b/>
          <w:bCs/>
          <w:sz w:val="23"/>
          <w:szCs w:val="23"/>
        </w:rPr>
        <w:t xml:space="preserve">ommunity’’ </w:t>
      </w:r>
      <w:r w:rsidRPr="00AD246F">
        <w:rPr>
          <w:rFonts w:cstheme="minorHAnsi"/>
          <w:sz w:val="23"/>
          <w:szCs w:val="23"/>
        </w:rPr>
        <w:t>has the meaning assigned to it in section 1 of the Municipal</w:t>
      </w:r>
    </w:p>
    <w:p w:rsidR="0000588F" w:rsidRPr="00AD246F" w:rsidRDefault="0000588F" w:rsidP="0000588F">
      <w:pPr>
        <w:autoSpaceDE w:val="0"/>
        <w:autoSpaceDN w:val="0"/>
        <w:adjustRightInd w:val="0"/>
        <w:spacing w:after="0" w:line="240" w:lineRule="auto"/>
        <w:rPr>
          <w:rFonts w:cstheme="minorHAnsi"/>
          <w:sz w:val="23"/>
          <w:szCs w:val="23"/>
        </w:rPr>
      </w:pPr>
      <w:r w:rsidRPr="00AD246F">
        <w:rPr>
          <w:rFonts w:cstheme="minorHAnsi"/>
          <w:sz w:val="23"/>
          <w:szCs w:val="23"/>
        </w:rPr>
        <w:t>Systems Act;</w:t>
      </w:r>
    </w:p>
    <w:p w:rsidR="0000588F" w:rsidRPr="00AD246F" w:rsidRDefault="0000588F" w:rsidP="0000588F">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‘‘Municipal Structures Act’’ </w:t>
      </w:r>
      <w:r w:rsidRPr="00AD246F">
        <w:rPr>
          <w:rFonts w:cstheme="minorHAnsi"/>
          <w:sz w:val="23"/>
          <w:szCs w:val="23"/>
        </w:rPr>
        <w:t>means the Local Government: Municipal Structures</w:t>
      </w:r>
    </w:p>
    <w:p w:rsidR="00D54CC0" w:rsidRDefault="00D54CC0" w:rsidP="00D54CC0">
      <w:pPr>
        <w:autoSpaceDE w:val="0"/>
        <w:autoSpaceDN w:val="0"/>
        <w:adjustRightInd w:val="0"/>
        <w:spacing w:after="0" w:line="240" w:lineRule="auto"/>
        <w:rPr>
          <w:rFonts w:cstheme="minorHAnsi"/>
          <w:sz w:val="23"/>
          <w:szCs w:val="23"/>
        </w:rPr>
      </w:pPr>
      <w:r w:rsidRPr="00AD246F">
        <w:rPr>
          <w:rFonts w:cstheme="minorHAnsi"/>
          <w:sz w:val="23"/>
          <w:szCs w:val="23"/>
        </w:rPr>
        <w:t>Act, 1998 (Act No. 117 of 1998);</w:t>
      </w:r>
    </w:p>
    <w:p w:rsidR="00D54CC0" w:rsidRDefault="00D54CC0" w:rsidP="00D54CC0">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‘‘Municipal Systems Act’’ </w:t>
      </w:r>
      <w:r w:rsidRPr="00AD246F">
        <w:rPr>
          <w:rFonts w:cstheme="minorHAnsi"/>
          <w:sz w:val="23"/>
          <w:szCs w:val="23"/>
        </w:rPr>
        <w:t>means the Local Government: Municipal Systems Act,</w:t>
      </w:r>
    </w:p>
    <w:p w:rsidR="00D54CC0" w:rsidRDefault="00D54CC0" w:rsidP="00D54CC0">
      <w:pPr>
        <w:autoSpaceDE w:val="0"/>
        <w:autoSpaceDN w:val="0"/>
        <w:adjustRightInd w:val="0"/>
        <w:spacing w:after="0" w:line="240" w:lineRule="auto"/>
        <w:rPr>
          <w:rFonts w:cstheme="minorHAnsi"/>
          <w:sz w:val="23"/>
          <w:szCs w:val="23"/>
        </w:rPr>
      </w:pPr>
      <w:r w:rsidRPr="00AD246F">
        <w:rPr>
          <w:rFonts w:cstheme="minorHAnsi"/>
          <w:sz w:val="23"/>
          <w:szCs w:val="23"/>
        </w:rPr>
        <w:t>2000 (Act No. 32 of 2000);</w:t>
      </w:r>
    </w:p>
    <w:p w:rsidR="00D54CC0" w:rsidRDefault="00D54CC0" w:rsidP="00D54CC0">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L</w:t>
      </w:r>
      <w:r w:rsidRPr="00AD246F">
        <w:rPr>
          <w:rFonts w:cstheme="minorHAnsi"/>
          <w:b/>
          <w:bCs/>
          <w:sz w:val="23"/>
          <w:szCs w:val="23"/>
        </w:rPr>
        <w:t>ong-</w:t>
      </w:r>
      <w:r>
        <w:rPr>
          <w:rFonts w:cstheme="minorHAnsi"/>
          <w:b/>
          <w:bCs/>
          <w:sz w:val="23"/>
          <w:szCs w:val="23"/>
        </w:rPr>
        <w:t>T</w:t>
      </w:r>
      <w:r w:rsidRPr="00AD246F">
        <w:rPr>
          <w:rFonts w:cstheme="minorHAnsi"/>
          <w:b/>
          <w:bCs/>
          <w:sz w:val="23"/>
          <w:szCs w:val="23"/>
        </w:rPr>
        <w:t xml:space="preserve">erm </w:t>
      </w:r>
      <w:r>
        <w:rPr>
          <w:rFonts w:cstheme="minorHAnsi"/>
          <w:b/>
          <w:bCs/>
          <w:sz w:val="23"/>
          <w:szCs w:val="23"/>
        </w:rPr>
        <w:t>D</w:t>
      </w:r>
      <w:r w:rsidRPr="00AD246F">
        <w:rPr>
          <w:rFonts w:cstheme="minorHAnsi"/>
          <w:b/>
          <w:bCs/>
          <w:sz w:val="23"/>
          <w:szCs w:val="23"/>
        </w:rPr>
        <w:t xml:space="preserve">ebt’’ </w:t>
      </w:r>
      <w:r w:rsidRPr="00AD246F">
        <w:rPr>
          <w:rFonts w:cstheme="minorHAnsi"/>
          <w:sz w:val="23"/>
          <w:szCs w:val="23"/>
        </w:rPr>
        <w:t>means debt repayable over a period exceeding one year;</w:t>
      </w:r>
    </w:p>
    <w:p w:rsidR="0000588F" w:rsidRDefault="0000588F" w:rsidP="00AD246F">
      <w:pPr>
        <w:autoSpaceDE w:val="0"/>
        <w:autoSpaceDN w:val="0"/>
        <w:adjustRightInd w:val="0"/>
        <w:spacing w:after="0" w:line="240" w:lineRule="auto"/>
        <w:rPr>
          <w:rFonts w:cstheme="minorHAnsi"/>
          <w:sz w:val="23"/>
          <w:szCs w:val="23"/>
        </w:rPr>
      </w:pPr>
    </w:p>
    <w:p w:rsidR="00D54CC0" w:rsidRDefault="00D54CC0" w:rsidP="00AD246F">
      <w:pPr>
        <w:autoSpaceDE w:val="0"/>
        <w:autoSpaceDN w:val="0"/>
        <w:adjustRightInd w:val="0"/>
        <w:spacing w:after="0" w:line="240" w:lineRule="auto"/>
        <w:rPr>
          <w:rFonts w:cstheme="minorHAnsi"/>
          <w:sz w:val="23"/>
          <w:szCs w:val="23"/>
        </w:rPr>
      </w:pPr>
    </w:p>
    <w:p w:rsidR="00D54CC0" w:rsidRDefault="00D54CC0" w:rsidP="00D54CC0">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M</w:t>
      </w:r>
      <w:r w:rsidRPr="00AD246F">
        <w:rPr>
          <w:rFonts w:cstheme="minorHAnsi"/>
          <w:b/>
          <w:bCs/>
          <w:sz w:val="23"/>
          <w:szCs w:val="23"/>
        </w:rPr>
        <w:t xml:space="preserve">unicipal </w:t>
      </w:r>
      <w:r>
        <w:rPr>
          <w:rFonts w:cstheme="minorHAnsi"/>
          <w:b/>
          <w:bCs/>
          <w:sz w:val="23"/>
          <w:szCs w:val="23"/>
        </w:rPr>
        <w:t>C</w:t>
      </w:r>
      <w:r w:rsidRPr="00AD246F">
        <w:rPr>
          <w:rFonts w:cstheme="minorHAnsi"/>
          <w:b/>
          <w:bCs/>
          <w:sz w:val="23"/>
          <w:szCs w:val="23"/>
        </w:rPr>
        <w:t xml:space="preserve">ouncil’’ </w:t>
      </w:r>
      <w:r w:rsidRPr="00AD246F">
        <w:rPr>
          <w:rFonts w:cstheme="minorHAnsi"/>
          <w:sz w:val="23"/>
          <w:szCs w:val="23"/>
        </w:rPr>
        <w:t xml:space="preserve">or </w:t>
      </w:r>
      <w:r w:rsidRPr="00AD246F">
        <w:rPr>
          <w:rFonts w:cstheme="minorHAnsi"/>
          <w:b/>
          <w:bCs/>
          <w:sz w:val="23"/>
          <w:szCs w:val="23"/>
        </w:rPr>
        <w:t>‘‘</w:t>
      </w:r>
      <w:r>
        <w:rPr>
          <w:rFonts w:cstheme="minorHAnsi"/>
          <w:b/>
          <w:bCs/>
          <w:sz w:val="23"/>
          <w:szCs w:val="23"/>
        </w:rPr>
        <w:t>C</w:t>
      </w:r>
      <w:r w:rsidRPr="00AD246F">
        <w:rPr>
          <w:rFonts w:cstheme="minorHAnsi"/>
          <w:b/>
          <w:bCs/>
          <w:sz w:val="23"/>
          <w:szCs w:val="23"/>
        </w:rPr>
        <w:t xml:space="preserve">ouncil’’ </w:t>
      </w:r>
      <w:r w:rsidRPr="00AD246F">
        <w:rPr>
          <w:rFonts w:cstheme="minorHAnsi"/>
          <w:sz w:val="23"/>
          <w:szCs w:val="23"/>
        </w:rPr>
        <w:t>means the council of a municipality referred to</w:t>
      </w:r>
      <w:r>
        <w:rPr>
          <w:rFonts w:cstheme="minorHAnsi"/>
          <w:sz w:val="23"/>
          <w:szCs w:val="23"/>
        </w:rPr>
        <w:t xml:space="preserve"> </w:t>
      </w:r>
      <w:r w:rsidRPr="00AD246F">
        <w:rPr>
          <w:rFonts w:cstheme="minorHAnsi"/>
          <w:sz w:val="23"/>
          <w:szCs w:val="23"/>
        </w:rPr>
        <w:t>in section 18 of the Municipal Structures Act;</w:t>
      </w:r>
    </w:p>
    <w:p w:rsidR="00D54CC0" w:rsidRDefault="00D54CC0" w:rsidP="00D54CC0">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p>
    <w:p w:rsidR="00D54CC0" w:rsidRDefault="00D54CC0" w:rsidP="00D54CC0">
      <w:pPr>
        <w:autoSpaceDE w:val="0"/>
        <w:autoSpaceDN w:val="0"/>
        <w:adjustRightInd w:val="0"/>
        <w:spacing w:after="0" w:line="240" w:lineRule="auto"/>
        <w:rPr>
          <w:rFonts w:cstheme="minorHAnsi"/>
          <w:b/>
          <w:bCs/>
          <w:sz w:val="23"/>
          <w:szCs w:val="23"/>
        </w:rPr>
      </w:pPr>
      <w:r w:rsidRPr="00AD246F">
        <w:rPr>
          <w:rFonts w:cstheme="minorHAnsi"/>
          <w:b/>
          <w:bCs/>
          <w:sz w:val="23"/>
          <w:szCs w:val="23"/>
        </w:rPr>
        <w:t>‘‘</w:t>
      </w:r>
      <w:r>
        <w:rPr>
          <w:rFonts w:cstheme="minorHAnsi"/>
          <w:b/>
          <w:bCs/>
          <w:sz w:val="23"/>
          <w:szCs w:val="23"/>
        </w:rPr>
        <w:t>M</w:t>
      </w:r>
      <w:r w:rsidRPr="00AD246F">
        <w:rPr>
          <w:rFonts w:cstheme="minorHAnsi"/>
          <w:b/>
          <w:bCs/>
          <w:sz w:val="23"/>
          <w:szCs w:val="23"/>
        </w:rPr>
        <w:t xml:space="preserve">unicipality’’ </w:t>
      </w:r>
    </w:p>
    <w:p w:rsidR="00D54CC0" w:rsidRDefault="00D54CC0" w:rsidP="00D54CC0">
      <w:pPr>
        <w:autoSpaceDE w:val="0"/>
        <w:autoSpaceDN w:val="0"/>
        <w:adjustRightInd w:val="0"/>
        <w:spacing w:after="0" w:line="240" w:lineRule="auto"/>
        <w:rPr>
          <w:rFonts w:cstheme="minorHAnsi"/>
          <w:bCs/>
          <w:sz w:val="23"/>
          <w:szCs w:val="23"/>
        </w:rPr>
      </w:pPr>
      <w:r>
        <w:rPr>
          <w:rFonts w:cstheme="minorHAnsi"/>
          <w:sz w:val="23"/>
          <w:szCs w:val="23"/>
        </w:rPr>
        <w:t xml:space="preserve">(a)When referred to as corporate body, means a municipality as described in section 2 of the </w:t>
      </w:r>
      <w:r w:rsidRPr="00D54CC0">
        <w:rPr>
          <w:rFonts w:cstheme="minorHAnsi"/>
          <w:bCs/>
          <w:sz w:val="23"/>
          <w:szCs w:val="23"/>
        </w:rPr>
        <w:t>Municipal Systems Act</w:t>
      </w:r>
      <w:r>
        <w:rPr>
          <w:rFonts w:cstheme="minorHAnsi"/>
          <w:bCs/>
          <w:sz w:val="23"/>
          <w:szCs w:val="23"/>
        </w:rPr>
        <w:t>; or</w:t>
      </w:r>
    </w:p>
    <w:p w:rsidR="00D54CC0" w:rsidRPr="00D54CC0" w:rsidRDefault="00D54CC0" w:rsidP="00D54CC0">
      <w:pPr>
        <w:autoSpaceDE w:val="0"/>
        <w:autoSpaceDN w:val="0"/>
        <w:adjustRightInd w:val="0"/>
        <w:spacing w:after="0" w:line="240" w:lineRule="auto"/>
        <w:rPr>
          <w:rFonts w:cstheme="minorHAnsi"/>
          <w:sz w:val="23"/>
          <w:szCs w:val="23"/>
        </w:rPr>
      </w:pPr>
      <w:r>
        <w:rPr>
          <w:rFonts w:cstheme="minorHAnsi"/>
          <w:bCs/>
          <w:sz w:val="23"/>
          <w:szCs w:val="23"/>
        </w:rPr>
        <w:t>(b)When referred to as a geographic area, means a municipal area determined in terms of the Local Government: Municipal Demarcation Act, 1998 (Act No.27 of 1998)</w:t>
      </w:r>
    </w:p>
    <w:p w:rsidR="00D54CC0" w:rsidRDefault="00D54CC0" w:rsidP="00AD246F">
      <w:pPr>
        <w:autoSpaceDE w:val="0"/>
        <w:autoSpaceDN w:val="0"/>
        <w:adjustRightInd w:val="0"/>
        <w:spacing w:after="0" w:line="240" w:lineRule="auto"/>
        <w:rPr>
          <w:rFonts w:cstheme="minorHAnsi"/>
          <w:sz w:val="23"/>
          <w:szCs w:val="23"/>
        </w:rPr>
      </w:pPr>
    </w:p>
    <w:p w:rsidR="00D54CC0" w:rsidRDefault="00D54CC0" w:rsidP="00AD246F">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M</w:t>
      </w:r>
      <w:r w:rsidRPr="00AD246F">
        <w:rPr>
          <w:rFonts w:cstheme="minorHAnsi"/>
          <w:b/>
          <w:bCs/>
          <w:sz w:val="23"/>
          <w:szCs w:val="23"/>
        </w:rPr>
        <w:t xml:space="preserve">unicipal </w:t>
      </w:r>
      <w:r>
        <w:rPr>
          <w:rFonts w:cstheme="minorHAnsi"/>
          <w:b/>
          <w:bCs/>
          <w:sz w:val="23"/>
          <w:szCs w:val="23"/>
        </w:rPr>
        <w:t>S</w:t>
      </w:r>
      <w:r w:rsidRPr="00AD246F">
        <w:rPr>
          <w:rFonts w:cstheme="minorHAnsi"/>
          <w:b/>
          <w:bCs/>
          <w:sz w:val="23"/>
          <w:szCs w:val="23"/>
        </w:rPr>
        <w:t xml:space="preserve">ervice’’ </w:t>
      </w:r>
      <w:r w:rsidRPr="00AD246F">
        <w:rPr>
          <w:rFonts w:cstheme="minorHAnsi"/>
          <w:sz w:val="23"/>
          <w:szCs w:val="23"/>
        </w:rPr>
        <w:t>has the meaning assigned to it in section 1 of the Municipal</w:t>
      </w: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sz w:val="23"/>
          <w:szCs w:val="23"/>
        </w:rPr>
        <w:t>Systems Act;</w:t>
      </w:r>
    </w:p>
    <w:p w:rsidR="00D54CC0" w:rsidRDefault="00D54CC0" w:rsidP="00AD246F">
      <w:pPr>
        <w:autoSpaceDE w:val="0"/>
        <w:autoSpaceDN w:val="0"/>
        <w:adjustRightInd w:val="0"/>
        <w:spacing w:after="0" w:line="240" w:lineRule="auto"/>
        <w:rPr>
          <w:rFonts w:cstheme="minorHAnsi"/>
          <w:sz w:val="23"/>
          <w:szCs w:val="23"/>
        </w:rPr>
      </w:pPr>
    </w:p>
    <w:p w:rsidR="00D54CC0" w:rsidRDefault="00D54CC0" w:rsidP="00AD246F">
      <w:pPr>
        <w:autoSpaceDE w:val="0"/>
        <w:autoSpaceDN w:val="0"/>
        <w:adjustRightInd w:val="0"/>
        <w:spacing w:after="0" w:line="240" w:lineRule="auto"/>
        <w:rPr>
          <w:rFonts w:cstheme="minorHAnsi"/>
          <w:sz w:val="23"/>
          <w:szCs w:val="23"/>
        </w:rPr>
      </w:pPr>
    </w:p>
    <w:p w:rsidR="00D54CC0" w:rsidRDefault="00D54CC0" w:rsidP="00D54CC0">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M</w:t>
      </w:r>
      <w:r w:rsidRPr="00AD246F">
        <w:rPr>
          <w:rFonts w:cstheme="minorHAnsi"/>
          <w:b/>
          <w:bCs/>
          <w:sz w:val="23"/>
          <w:szCs w:val="23"/>
        </w:rPr>
        <w:t xml:space="preserve">unicipal </w:t>
      </w:r>
      <w:r>
        <w:rPr>
          <w:rFonts w:cstheme="minorHAnsi"/>
          <w:b/>
          <w:bCs/>
          <w:sz w:val="23"/>
          <w:szCs w:val="23"/>
        </w:rPr>
        <w:t>T</w:t>
      </w:r>
      <w:r w:rsidRPr="00AD246F">
        <w:rPr>
          <w:rFonts w:cstheme="minorHAnsi"/>
          <w:b/>
          <w:bCs/>
          <w:sz w:val="23"/>
          <w:szCs w:val="23"/>
        </w:rPr>
        <w:t xml:space="preserve">ariff’’ </w:t>
      </w:r>
      <w:r w:rsidRPr="00AD246F">
        <w:rPr>
          <w:rFonts w:cstheme="minorHAnsi"/>
          <w:sz w:val="23"/>
          <w:szCs w:val="23"/>
        </w:rPr>
        <w:t>means a tariff for services which a municipality may set for the</w:t>
      </w:r>
      <w:r>
        <w:rPr>
          <w:rFonts w:cstheme="minorHAnsi"/>
          <w:sz w:val="23"/>
          <w:szCs w:val="23"/>
        </w:rPr>
        <w:t xml:space="preserve"> </w:t>
      </w:r>
      <w:r w:rsidRPr="00AD246F">
        <w:rPr>
          <w:rFonts w:cstheme="minorHAnsi"/>
          <w:sz w:val="23"/>
          <w:szCs w:val="23"/>
        </w:rPr>
        <w:t>provision of a service to the local community, and includes a surcharge on such</w:t>
      </w:r>
      <w:r>
        <w:rPr>
          <w:rFonts w:cstheme="minorHAnsi"/>
          <w:sz w:val="23"/>
          <w:szCs w:val="23"/>
        </w:rPr>
        <w:t xml:space="preserve"> </w:t>
      </w:r>
      <w:r w:rsidRPr="00AD246F">
        <w:rPr>
          <w:rFonts w:cstheme="minorHAnsi"/>
          <w:sz w:val="23"/>
          <w:szCs w:val="23"/>
        </w:rPr>
        <w:t>tariff;</w:t>
      </w:r>
    </w:p>
    <w:p w:rsidR="00D54CC0" w:rsidRDefault="00D54CC0" w:rsidP="00D54CC0">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‘‘National Treasury’’ </w:t>
      </w:r>
      <w:r w:rsidRPr="00AD246F">
        <w:rPr>
          <w:rFonts w:cstheme="minorHAnsi"/>
          <w:sz w:val="23"/>
          <w:szCs w:val="23"/>
        </w:rPr>
        <w:t>means the National Treasury established by section 5 of the</w:t>
      </w: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sz w:val="23"/>
          <w:szCs w:val="23"/>
        </w:rPr>
        <w:t>Public Finance Management Act;</w:t>
      </w:r>
    </w:p>
    <w:p w:rsidR="00D54CC0" w:rsidRDefault="00D54CC0" w:rsidP="00AD246F">
      <w:pPr>
        <w:autoSpaceDE w:val="0"/>
        <w:autoSpaceDN w:val="0"/>
        <w:adjustRightInd w:val="0"/>
        <w:spacing w:after="0" w:line="240" w:lineRule="auto"/>
        <w:rPr>
          <w:rFonts w:cstheme="minorHAnsi"/>
          <w:sz w:val="23"/>
          <w:szCs w:val="23"/>
        </w:rPr>
      </w:pPr>
    </w:p>
    <w:p w:rsidR="00D54CC0" w:rsidRDefault="00D54CC0" w:rsidP="00AD246F">
      <w:pPr>
        <w:autoSpaceDE w:val="0"/>
        <w:autoSpaceDN w:val="0"/>
        <w:adjustRightInd w:val="0"/>
        <w:spacing w:after="0" w:line="240" w:lineRule="auto"/>
        <w:rPr>
          <w:rFonts w:cstheme="minorHAnsi"/>
          <w:sz w:val="23"/>
          <w:szCs w:val="23"/>
        </w:rPr>
      </w:pP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O</w:t>
      </w:r>
      <w:r w:rsidRPr="00AD246F">
        <w:rPr>
          <w:rFonts w:cstheme="minorHAnsi"/>
          <w:b/>
          <w:bCs/>
          <w:sz w:val="23"/>
          <w:szCs w:val="23"/>
        </w:rPr>
        <w:t>fficial’’</w:t>
      </w:r>
      <w:r w:rsidRPr="00AD246F">
        <w:rPr>
          <w:rFonts w:cstheme="minorHAnsi"/>
          <w:sz w:val="23"/>
          <w:szCs w:val="23"/>
        </w:rPr>
        <w:t>, means—</w:t>
      </w: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Pr="00AD246F">
        <w:rPr>
          <w:rFonts w:cstheme="minorHAnsi"/>
          <w:sz w:val="23"/>
          <w:szCs w:val="23"/>
        </w:rPr>
        <w:t>An employee of a municipality or municipal entity;</w:t>
      </w: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iCs/>
          <w:sz w:val="23"/>
          <w:szCs w:val="23"/>
        </w:rPr>
        <w:t xml:space="preserve">(b) </w:t>
      </w:r>
      <w:r w:rsidRPr="00AD246F">
        <w:rPr>
          <w:rFonts w:cstheme="minorHAnsi"/>
          <w:sz w:val="23"/>
          <w:szCs w:val="23"/>
        </w:rPr>
        <w:t>A person seconded to a municipality or municipal entity to work as a member</w:t>
      </w:r>
      <w:r>
        <w:rPr>
          <w:rFonts w:cstheme="minorHAnsi"/>
          <w:sz w:val="23"/>
          <w:szCs w:val="23"/>
        </w:rPr>
        <w:t xml:space="preserve"> </w:t>
      </w:r>
      <w:r w:rsidRPr="00AD246F">
        <w:rPr>
          <w:rFonts w:cstheme="minorHAnsi"/>
          <w:sz w:val="23"/>
          <w:szCs w:val="23"/>
        </w:rPr>
        <w:t>of the staff of the municipality or municipal entity; or</w:t>
      </w:r>
    </w:p>
    <w:p w:rsidR="00D54CC0" w:rsidRPr="00AD246F" w:rsidRDefault="00D54CC0" w:rsidP="00D54CC0">
      <w:pPr>
        <w:autoSpaceDE w:val="0"/>
        <w:autoSpaceDN w:val="0"/>
        <w:adjustRightInd w:val="0"/>
        <w:spacing w:after="0" w:line="240" w:lineRule="auto"/>
        <w:rPr>
          <w:rFonts w:cstheme="minorHAnsi"/>
          <w:sz w:val="23"/>
          <w:szCs w:val="23"/>
        </w:rPr>
      </w:pPr>
      <w:r w:rsidRPr="00AD246F">
        <w:rPr>
          <w:rFonts w:cstheme="minorHAnsi"/>
          <w:iCs/>
          <w:sz w:val="23"/>
          <w:szCs w:val="23"/>
        </w:rPr>
        <w:t xml:space="preserve">(c) </w:t>
      </w:r>
      <w:r w:rsidRPr="00AD246F">
        <w:rPr>
          <w:rFonts w:cstheme="minorHAnsi"/>
          <w:sz w:val="23"/>
          <w:szCs w:val="23"/>
        </w:rPr>
        <w:t>A person contracted by a municipality or municipal entity to work as a member</w:t>
      </w:r>
      <w:r>
        <w:rPr>
          <w:rFonts w:cstheme="minorHAnsi"/>
          <w:sz w:val="23"/>
          <w:szCs w:val="23"/>
        </w:rPr>
        <w:t xml:space="preserve"> </w:t>
      </w:r>
      <w:r w:rsidRPr="00AD246F">
        <w:rPr>
          <w:rFonts w:cstheme="minorHAnsi"/>
          <w:sz w:val="23"/>
          <w:szCs w:val="23"/>
        </w:rPr>
        <w:t>of the staff of the municipality or municipal entity otherwise than as an</w:t>
      </w:r>
      <w:r>
        <w:rPr>
          <w:rFonts w:cstheme="minorHAnsi"/>
          <w:sz w:val="23"/>
          <w:szCs w:val="23"/>
        </w:rPr>
        <w:t xml:space="preserve"> </w:t>
      </w:r>
      <w:r w:rsidRPr="00AD246F">
        <w:rPr>
          <w:rFonts w:cstheme="minorHAnsi"/>
          <w:sz w:val="23"/>
          <w:szCs w:val="23"/>
        </w:rPr>
        <w:t>employee;</w:t>
      </w:r>
    </w:p>
    <w:p w:rsidR="00D54CC0" w:rsidRDefault="00D54CC0" w:rsidP="00AD246F">
      <w:pPr>
        <w:autoSpaceDE w:val="0"/>
        <w:autoSpaceDN w:val="0"/>
        <w:adjustRightInd w:val="0"/>
        <w:spacing w:after="0" w:line="240" w:lineRule="auto"/>
        <w:rPr>
          <w:rFonts w:cstheme="minorHAnsi"/>
          <w:sz w:val="23"/>
          <w:szCs w:val="23"/>
        </w:rPr>
      </w:pPr>
    </w:p>
    <w:p w:rsidR="001124EB" w:rsidRDefault="001124EB" w:rsidP="00AD246F">
      <w:pPr>
        <w:autoSpaceDE w:val="0"/>
        <w:autoSpaceDN w:val="0"/>
        <w:adjustRightInd w:val="0"/>
        <w:spacing w:after="0" w:line="240" w:lineRule="auto"/>
        <w:rPr>
          <w:rFonts w:cstheme="minorHAnsi"/>
          <w:sz w:val="23"/>
          <w:szCs w:val="23"/>
        </w:rPr>
      </w:pP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O</w:t>
      </w:r>
      <w:r w:rsidRPr="00AD246F">
        <w:rPr>
          <w:rFonts w:cstheme="minorHAnsi"/>
          <w:b/>
          <w:bCs/>
          <w:sz w:val="23"/>
          <w:szCs w:val="23"/>
        </w:rPr>
        <w:t>verspending’’</w:t>
      </w:r>
      <w:r w:rsidRPr="00AD246F">
        <w:rPr>
          <w:rFonts w:cstheme="minorHAnsi"/>
          <w:sz w:val="23"/>
          <w:szCs w:val="23"/>
        </w:rPr>
        <w:t>—</w:t>
      </w:r>
    </w:p>
    <w:p w:rsidR="001124EB"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Pr="00AD246F">
        <w:rPr>
          <w:rFonts w:cstheme="minorHAnsi"/>
          <w:sz w:val="23"/>
          <w:szCs w:val="23"/>
        </w:rPr>
        <w:t>In relation to the budget of a municipality, means causing the operational or</w:t>
      </w:r>
      <w:r>
        <w:rPr>
          <w:rFonts w:cstheme="minorHAnsi"/>
          <w:sz w:val="23"/>
          <w:szCs w:val="23"/>
        </w:rPr>
        <w:t xml:space="preserve"> </w:t>
      </w:r>
      <w:r w:rsidRPr="00AD246F">
        <w:rPr>
          <w:rFonts w:cstheme="minorHAnsi"/>
          <w:sz w:val="23"/>
          <w:szCs w:val="23"/>
        </w:rPr>
        <w:t>capital expenditure incurred by the municipality during a financial year to</w:t>
      </w:r>
      <w:r>
        <w:rPr>
          <w:rFonts w:cstheme="minorHAnsi"/>
          <w:sz w:val="23"/>
          <w:szCs w:val="23"/>
        </w:rPr>
        <w:t xml:space="preserve"> </w:t>
      </w:r>
      <w:r w:rsidRPr="00AD246F">
        <w:rPr>
          <w:rFonts w:cstheme="minorHAnsi"/>
          <w:sz w:val="23"/>
          <w:szCs w:val="23"/>
        </w:rPr>
        <w:t>exceed the total amount appropriated in that year’s budget for its operational</w:t>
      </w:r>
      <w:r>
        <w:rPr>
          <w:rFonts w:cstheme="minorHAnsi"/>
          <w:sz w:val="23"/>
          <w:szCs w:val="23"/>
        </w:rPr>
        <w:t xml:space="preserve"> </w:t>
      </w:r>
      <w:r w:rsidRPr="00AD246F">
        <w:rPr>
          <w:rFonts w:cstheme="minorHAnsi"/>
          <w:sz w:val="23"/>
          <w:szCs w:val="23"/>
        </w:rPr>
        <w:t>or capital expenditure, as the case may be;</w:t>
      </w:r>
    </w:p>
    <w:p w:rsidR="001124EB" w:rsidRDefault="001124EB" w:rsidP="001124EB">
      <w:pPr>
        <w:autoSpaceDE w:val="0"/>
        <w:autoSpaceDN w:val="0"/>
        <w:adjustRightInd w:val="0"/>
        <w:spacing w:after="0" w:line="240" w:lineRule="auto"/>
        <w:rPr>
          <w:rFonts w:cstheme="minorHAnsi"/>
          <w:sz w:val="23"/>
          <w:szCs w:val="23"/>
        </w:rPr>
      </w:pPr>
    </w:p>
    <w:p w:rsidR="001124EB" w:rsidRDefault="001124EB" w:rsidP="001124EB">
      <w:pPr>
        <w:autoSpaceDE w:val="0"/>
        <w:autoSpaceDN w:val="0"/>
        <w:adjustRightInd w:val="0"/>
        <w:spacing w:after="0" w:line="240" w:lineRule="auto"/>
        <w:rPr>
          <w:rFonts w:cstheme="minorHAnsi"/>
          <w:sz w:val="23"/>
          <w:szCs w:val="23"/>
        </w:rPr>
      </w:pPr>
    </w:p>
    <w:p w:rsidR="001124EB" w:rsidRDefault="001124EB" w:rsidP="001124EB">
      <w:pPr>
        <w:autoSpaceDE w:val="0"/>
        <w:autoSpaceDN w:val="0"/>
        <w:adjustRightInd w:val="0"/>
        <w:spacing w:after="0" w:line="240" w:lineRule="auto"/>
        <w:rPr>
          <w:rFonts w:cstheme="minorHAnsi"/>
          <w:sz w:val="23"/>
          <w:szCs w:val="23"/>
        </w:rPr>
      </w:pPr>
    </w:p>
    <w:p w:rsidR="001124EB" w:rsidRDefault="001124EB" w:rsidP="001124EB">
      <w:pPr>
        <w:autoSpaceDE w:val="0"/>
        <w:autoSpaceDN w:val="0"/>
        <w:adjustRightInd w:val="0"/>
        <w:spacing w:after="0" w:line="240" w:lineRule="auto"/>
        <w:rPr>
          <w:rFonts w:cstheme="minorHAnsi"/>
          <w:sz w:val="23"/>
          <w:szCs w:val="23"/>
        </w:rPr>
      </w:pP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Q</w:t>
      </w:r>
      <w:r w:rsidRPr="00AD246F">
        <w:rPr>
          <w:rFonts w:cstheme="minorHAnsi"/>
          <w:b/>
          <w:bCs/>
          <w:sz w:val="23"/>
          <w:szCs w:val="23"/>
        </w:rPr>
        <w:t xml:space="preserve">uarter’’ </w:t>
      </w:r>
      <w:r w:rsidRPr="00AD246F">
        <w:rPr>
          <w:rFonts w:cstheme="minorHAnsi"/>
          <w:sz w:val="23"/>
          <w:szCs w:val="23"/>
        </w:rPr>
        <w:t>means any of the following periods in a financial year:</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Pr="00AD246F">
        <w:rPr>
          <w:rFonts w:cstheme="minorHAnsi"/>
          <w:sz w:val="23"/>
          <w:szCs w:val="23"/>
        </w:rPr>
        <w:t>1 July to 30 September;</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(b) </w:t>
      </w:r>
      <w:r w:rsidRPr="00AD246F">
        <w:rPr>
          <w:rFonts w:cstheme="minorHAnsi"/>
          <w:sz w:val="23"/>
          <w:szCs w:val="23"/>
        </w:rPr>
        <w:t>1 October to 31 December;</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(c) </w:t>
      </w:r>
      <w:r w:rsidRPr="00AD246F">
        <w:rPr>
          <w:rFonts w:cstheme="minorHAnsi"/>
          <w:sz w:val="23"/>
          <w:szCs w:val="23"/>
        </w:rPr>
        <w:t>1 January to 31 March; or</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(d) </w:t>
      </w:r>
      <w:r w:rsidRPr="00AD246F">
        <w:rPr>
          <w:rFonts w:cstheme="minorHAnsi"/>
          <w:sz w:val="23"/>
          <w:szCs w:val="23"/>
        </w:rPr>
        <w:t>1 April to 30 June;</w:t>
      </w:r>
    </w:p>
    <w:p w:rsidR="001124EB" w:rsidRDefault="001124EB" w:rsidP="00AD246F">
      <w:pPr>
        <w:autoSpaceDE w:val="0"/>
        <w:autoSpaceDN w:val="0"/>
        <w:adjustRightInd w:val="0"/>
        <w:spacing w:after="0" w:line="240" w:lineRule="auto"/>
        <w:rPr>
          <w:rFonts w:cstheme="minorHAnsi"/>
          <w:sz w:val="23"/>
          <w:szCs w:val="23"/>
        </w:rPr>
      </w:pPr>
    </w:p>
    <w:p w:rsidR="001124EB" w:rsidRDefault="001124EB" w:rsidP="00AD246F">
      <w:pPr>
        <w:autoSpaceDE w:val="0"/>
        <w:autoSpaceDN w:val="0"/>
        <w:adjustRightInd w:val="0"/>
        <w:spacing w:after="0" w:line="240" w:lineRule="auto"/>
        <w:rPr>
          <w:rFonts w:cstheme="minorHAnsi"/>
          <w:sz w:val="23"/>
          <w:szCs w:val="23"/>
        </w:rPr>
      </w:pP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 ‘‘</w:t>
      </w:r>
      <w:r>
        <w:rPr>
          <w:rFonts w:cstheme="minorHAnsi"/>
          <w:b/>
          <w:bCs/>
          <w:sz w:val="23"/>
          <w:szCs w:val="23"/>
        </w:rPr>
        <w:t>S</w:t>
      </w:r>
      <w:r w:rsidRPr="00AD246F">
        <w:rPr>
          <w:rFonts w:cstheme="minorHAnsi"/>
          <w:b/>
          <w:bCs/>
          <w:sz w:val="23"/>
          <w:szCs w:val="23"/>
        </w:rPr>
        <w:t xml:space="preserve">ervice </w:t>
      </w:r>
      <w:r>
        <w:rPr>
          <w:rFonts w:cstheme="minorHAnsi"/>
          <w:b/>
          <w:bCs/>
          <w:sz w:val="23"/>
          <w:szCs w:val="23"/>
        </w:rPr>
        <w:t>D</w:t>
      </w:r>
      <w:r w:rsidRPr="00AD246F">
        <w:rPr>
          <w:rFonts w:cstheme="minorHAnsi"/>
          <w:b/>
          <w:bCs/>
          <w:sz w:val="23"/>
          <w:szCs w:val="23"/>
        </w:rPr>
        <w:t xml:space="preserve">elivery and </w:t>
      </w:r>
      <w:r>
        <w:rPr>
          <w:rFonts w:cstheme="minorHAnsi"/>
          <w:b/>
          <w:bCs/>
          <w:sz w:val="23"/>
          <w:szCs w:val="23"/>
        </w:rPr>
        <w:t>B</w:t>
      </w:r>
      <w:r w:rsidRPr="00AD246F">
        <w:rPr>
          <w:rFonts w:cstheme="minorHAnsi"/>
          <w:b/>
          <w:bCs/>
          <w:sz w:val="23"/>
          <w:szCs w:val="23"/>
        </w:rPr>
        <w:t xml:space="preserve">udget </w:t>
      </w:r>
      <w:r>
        <w:rPr>
          <w:rFonts w:cstheme="minorHAnsi"/>
          <w:b/>
          <w:bCs/>
          <w:sz w:val="23"/>
          <w:szCs w:val="23"/>
        </w:rPr>
        <w:t>I</w:t>
      </w:r>
      <w:r w:rsidRPr="00AD246F">
        <w:rPr>
          <w:rFonts w:cstheme="minorHAnsi"/>
          <w:b/>
          <w:bCs/>
          <w:sz w:val="23"/>
          <w:szCs w:val="23"/>
        </w:rPr>
        <w:t xml:space="preserve">mplementation </w:t>
      </w:r>
      <w:r>
        <w:rPr>
          <w:rFonts w:cstheme="minorHAnsi"/>
          <w:b/>
          <w:bCs/>
          <w:sz w:val="23"/>
          <w:szCs w:val="23"/>
        </w:rPr>
        <w:t>P</w:t>
      </w:r>
      <w:r w:rsidRPr="00AD246F">
        <w:rPr>
          <w:rFonts w:cstheme="minorHAnsi"/>
          <w:b/>
          <w:bCs/>
          <w:sz w:val="23"/>
          <w:szCs w:val="23"/>
        </w:rPr>
        <w:t xml:space="preserve">lan’’ </w:t>
      </w:r>
      <w:r w:rsidRPr="00AD246F">
        <w:rPr>
          <w:rFonts w:cstheme="minorHAnsi"/>
          <w:sz w:val="23"/>
          <w:szCs w:val="23"/>
        </w:rPr>
        <w:t>means a detailed plan</w:t>
      </w:r>
      <w:r>
        <w:rPr>
          <w:rFonts w:cstheme="minorHAnsi"/>
          <w:sz w:val="23"/>
          <w:szCs w:val="23"/>
        </w:rPr>
        <w:t xml:space="preserve"> </w:t>
      </w:r>
      <w:r w:rsidRPr="00AD246F">
        <w:rPr>
          <w:rFonts w:cstheme="minorHAnsi"/>
          <w:sz w:val="23"/>
          <w:szCs w:val="23"/>
        </w:rPr>
        <w:t>approved by the mayor of a municipality in terms of section 53(1</w:t>
      </w:r>
      <w:proofErr w:type="gramStart"/>
      <w:r w:rsidRPr="00AD246F">
        <w:rPr>
          <w:rFonts w:cstheme="minorHAnsi"/>
          <w:sz w:val="23"/>
          <w:szCs w:val="23"/>
        </w:rPr>
        <w:t>)</w:t>
      </w:r>
      <w:r w:rsidRPr="00AD246F">
        <w:rPr>
          <w:rFonts w:cstheme="minorHAnsi"/>
          <w:iCs/>
          <w:sz w:val="23"/>
          <w:szCs w:val="23"/>
        </w:rPr>
        <w:t>(</w:t>
      </w:r>
      <w:proofErr w:type="gramEnd"/>
      <w:r w:rsidRPr="00AD246F">
        <w:rPr>
          <w:rFonts w:cstheme="minorHAnsi"/>
          <w:iCs/>
          <w:sz w:val="23"/>
          <w:szCs w:val="23"/>
        </w:rPr>
        <w:t>c)</w:t>
      </w:r>
      <w:r w:rsidRPr="00AD246F">
        <w:rPr>
          <w:rFonts w:cstheme="minorHAnsi"/>
          <w:sz w:val="23"/>
          <w:szCs w:val="23"/>
        </w:rPr>
        <w:t>(ii) for</w:t>
      </w:r>
      <w:r>
        <w:rPr>
          <w:rFonts w:cstheme="minorHAnsi"/>
          <w:sz w:val="23"/>
          <w:szCs w:val="23"/>
        </w:rPr>
        <w:t xml:space="preserve"> </w:t>
      </w:r>
      <w:r w:rsidRPr="00AD246F">
        <w:rPr>
          <w:rFonts w:cstheme="minorHAnsi"/>
          <w:sz w:val="23"/>
          <w:szCs w:val="23"/>
        </w:rPr>
        <w:t>implementing the municipality’s delivery of municipal services and its annual</w:t>
      </w:r>
      <w:r>
        <w:rPr>
          <w:rFonts w:cstheme="minorHAnsi"/>
          <w:sz w:val="23"/>
          <w:szCs w:val="23"/>
        </w:rPr>
        <w:t xml:space="preserve"> </w:t>
      </w:r>
      <w:r w:rsidRPr="00AD246F">
        <w:rPr>
          <w:rFonts w:cstheme="minorHAnsi"/>
          <w:sz w:val="23"/>
          <w:szCs w:val="23"/>
        </w:rPr>
        <w:t>budget, and which must indicate—</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Pr="00AD246F">
        <w:rPr>
          <w:rFonts w:cstheme="minorHAnsi"/>
          <w:sz w:val="23"/>
          <w:szCs w:val="23"/>
        </w:rPr>
        <w:t>Projections for each month of—</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sz w:val="23"/>
          <w:szCs w:val="23"/>
        </w:rPr>
        <w:t>(i) Revenue to be collected, by source; and</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sz w:val="23"/>
          <w:szCs w:val="23"/>
        </w:rPr>
        <w:t>(ii) Operational and capital expenditure, by vote;</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(b) </w:t>
      </w:r>
      <w:r w:rsidRPr="00AD246F">
        <w:rPr>
          <w:rFonts w:cstheme="minorHAnsi"/>
          <w:sz w:val="23"/>
          <w:szCs w:val="23"/>
        </w:rPr>
        <w:t>Service delivery targets and performance indicators for each quarter; and</w:t>
      </w:r>
    </w:p>
    <w:p w:rsidR="001124EB"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(c) </w:t>
      </w:r>
      <w:r w:rsidRPr="00AD246F">
        <w:rPr>
          <w:rFonts w:cstheme="minorHAnsi"/>
          <w:sz w:val="23"/>
          <w:szCs w:val="23"/>
        </w:rPr>
        <w:t>Any other matters that may be prescribed,</w:t>
      </w:r>
      <w:r>
        <w:rPr>
          <w:rFonts w:cstheme="minorHAnsi"/>
          <w:sz w:val="23"/>
          <w:szCs w:val="23"/>
        </w:rPr>
        <w:t xml:space="preserve"> </w:t>
      </w:r>
      <w:r w:rsidRPr="00AD246F">
        <w:rPr>
          <w:rFonts w:cstheme="minorHAnsi"/>
          <w:sz w:val="23"/>
          <w:szCs w:val="23"/>
        </w:rPr>
        <w:t>and includes any revisions of such plan by the mayor in terms of section 54(1</w:t>
      </w:r>
      <w:proofErr w:type="gramStart"/>
      <w:r w:rsidRPr="00AD246F">
        <w:rPr>
          <w:rFonts w:cstheme="minorHAnsi"/>
          <w:sz w:val="23"/>
          <w:szCs w:val="23"/>
        </w:rPr>
        <w:t>)</w:t>
      </w:r>
      <w:r w:rsidRPr="00AD246F">
        <w:rPr>
          <w:rFonts w:cstheme="minorHAnsi"/>
          <w:iCs/>
          <w:sz w:val="23"/>
          <w:szCs w:val="23"/>
        </w:rPr>
        <w:t>(</w:t>
      </w:r>
      <w:proofErr w:type="gramEnd"/>
      <w:r w:rsidRPr="00AD246F">
        <w:rPr>
          <w:rFonts w:cstheme="minorHAnsi"/>
          <w:iCs/>
          <w:sz w:val="23"/>
          <w:szCs w:val="23"/>
        </w:rPr>
        <w:t>c)</w:t>
      </w:r>
      <w:r w:rsidRPr="00AD246F">
        <w:rPr>
          <w:rFonts w:cstheme="minorHAnsi"/>
          <w:sz w:val="23"/>
          <w:szCs w:val="23"/>
        </w:rPr>
        <w:t>;</w:t>
      </w:r>
    </w:p>
    <w:p w:rsidR="001124EB" w:rsidRDefault="001124EB" w:rsidP="001124EB">
      <w:pPr>
        <w:autoSpaceDE w:val="0"/>
        <w:autoSpaceDN w:val="0"/>
        <w:adjustRightInd w:val="0"/>
        <w:spacing w:after="0" w:line="240" w:lineRule="auto"/>
        <w:rPr>
          <w:rFonts w:cstheme="minorHAnsi"/>
          <w:sz w:val="23"/>
          <w:szCs w:val="23"/>
        </w:rPr>
      </w:pPr>
    </w:p>
    <w:p w:rsidR="001124EB" w:rsidRDefault="001124EB" w:rsidP="001124EB">
      <w:pPr>
        <w:autoSpaceDE w:val="0"/>
        <w:autoSpaceDN w:val="0"/>
        <w:adjustRightInd w:val="0"/>
        <w:spacing w:after="0" w:line="240" w:lineRule="auto"/>
        <w:rPr>
          <w:rFonts w:cstheme="minorHAnsi"/>
          <w:sz w:val="23"/>
          <w:szCs w:val="23"/>
        </w:rPr>
      </w:pP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b/>
          <w:bCs/>
          <w:sz w:val="23"/>
          <w:szCs w:val="23"/>
        </w:rPr>
        <w:t>‘‘</w:t>
      </w:r>
      <w:r>
        <w:rPr>
          <w:rFonts w:cstheme="minorHAnsi"/>
          <w:b/>
          <w:bCs/>
          <w:sz w:val="23"/>
          <w:szCs w:val="23"/>
        </w:rPr>
        <w:t>U</w:t>
      </w:r>
      <w:r w:rsidRPr="00AD246F">
        <w:rPr>
          <w:rFonts w:cstheme="minorHAnsi"/>
          <w:b/>
          <w:bCs/>
          <w:sz w:val="23"/>
          <w:szCs w:val="23"/>
        </w:rPr>
        <w:t xml:space="preserve">nauthorised </w:t>
      </w:r>
      <w:r>
        <w:rPr>
          <w:rFonts w:cstheme="minorHAnsi"/>
          <w:b/>
          <w:bCs/>
          <w:sz w:val="23"/>
          <w:szCs w:val="23"/>
        </w:rPr>
        <w:t>E</w:t>
      </w:r>
      <w:r w:rsidRPr="00AD246F">
        <w:rPr>
          <w:rFonts w:cstheme="minorHAnsi"/>
          <w:b/>
          <w:bCs/>
          <w:sz w:val="23"/>
          <w:szCs w:val="23"/>
        </w:rPr>
        <w:t>xpenditure’’</w:t>
      </w:r>
      <w:r w:rsidRPr="00AD246F">
        <w:rPr>
          <w:rFonts w:cstheme="minorHAnsi"/>
          <w:sz w:val="23"/>
          <w:szCs w:val="23"/>
        </w:rPr>
        <w:t>, means any expenditure</w:t>
      </w:r>
      <w:r>
        <w:rPr>
          <w:rFonts w:cstheme="minorHAnsi"/>
          <w:sz w:val="23"/>
          <w:szCs w:val="23"/>
        </w:rPr>
        <w:t xml:space="preserve"> </w:t>
      </w:r>
      <w:r w:rsidRPr="00AD246F">
        <w:rPr>
          <w:rFonts w:cstheme="minorHAnsi"/>
          <w:sz w:val="23"/>
          <w:szCs w:val="23"/>
        </w:rPr>
        <w:t>incurred by a municipality otherwise than in accordance with section 15 or</w:t>
      </w:r>
      <w:r>
        <w:rPr>
          <w:rFonts w:cstheme="minorHAnsi"/>
          <w:sz w:val="23"/>
          <w:szCs w:val="23"/>
        </w:rPr>
        <w:t xml:space="preserve"> </w:t>
      </w:r>
      <w:r w:rsidRPr="00AD246F">
        <w:rPr>
          <w:rFonts w:cstheme="minorHAnsi"/>
          <w:sz w:val="23"/>
          <w:szCs w:val="23"/>
        </w:rPr>
        <w:t xml:space="preserve">11(3), </w:t>
      </w:r>
      <w:r>
        <w:rPr>
          <w:rFonts w:cstheme="minorHAnsi"/>
          <w:sz w:val="23"/>
          <w:szCs w:val="23"/>
        </w:rPr>
        <w:t xml:space="preserve">of the MFMA </w:t>
      </w:r>
      <w:r w:rsidRPr="00AD246F">
        <w:rPr>
          <w:rFonts w:cstheme="minorHAnsi"/>
          <w:sz w:val="23"/>
          <w:szCs w:val="23"/>
        </w:rPr>
        <w:t>and includes—</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w:t>
      </w:r>
      <w:proofErr w:type="gramStart"/>
      <w:r w:rsidRPr="00AD246F">
        <w:rPr>
          <w:rFonts w:cstheme="minorHAnsi"/>
          <w:iCs/>
          <w:sz w:val="23"/>
          <w:szCs w:val="23"/>
        </w:rPr>
        <w:t>a</w:t>
      </w:r>
      <w:proofErr w:type="gramEnd"/>
      <w:r w:rsidRPr="00AD246F">
        <w:rPr>
          <w:rFonts w:cstheme="minorHAnsi"/>
          <w:iCs/>
          <w:sz w:val="23"/>
          <w:szCs w:val="23"/>
        </w:rPr>
        <w:t xml:space="preserve">) </w:t>
      </w:r>
      <w:r w:rsidRPr="00AD246F">
        <w:rPr>
          <w:rFonts w:cstheme="minorHAnsi"/>
          <w:sz w:val="23"/>
          <w:szCs w:val="23"/>
        </w:rPr>
        <w:t>Overspending of the total amount appropriated in the municipality’s approved</w:t>
      </w:r>
      <w:r>
        <w:rPr>
          <w:rFonts w:cstheme="minorHAnsi"/>
          <w:sz w:val="23"/>
          <w:szCs w:val="23"/>
        </w:rPr>
        <w:t xml:space="preserve"> </w:t>
      </w:r>
      <w:r w:rsidRPr="00AD246F">
        <w:rPr>
          <w:rFonts w:cstheme="minorHAnsi"/>
          <w:sz w:val="23"/>
          <w:szCs w:val="23"/>
        </w:rPr>
        <w:t>budget;</w:t>
      </w:r>
    </w:p>
    <w:p w:rsidR="001124EB" w:rsidRPr="00AD246F" w:rsidRDefault="001124EB" w:rsidP="001124EB">
      <w:pPr>
        <w:autoSpaceDE w:val="0"/>
        <w:autoSpaceDN w:val="0"/>
        <w:adjustRightInd w:val="0"/>
        <w:spacing w:after="0" w:line="240" w:lineRule="auto"/>
        <w:rPr>
          <w:rFonts w:cstheme="minorHAnsi"/>
          <w:color w:val="000000"/>
          <w:sz w:val="23"/>
          <w:szCs w:val="23"/>
        </w:rPr>
      </w:pPr>
      <w:r w:rsidRPr="00AD246F">
        <w:rPr>
          <w:rFonts w:cstheme="minorHAnsi"/>
          <w:iCs/>
          <w:sz w:val="23"/>
          <w:szCs w:val="23"/>
        </w:rPr>
        <w:t xml:space="preserve">(b) </w:t>
      </w:r>
      <w:r w:rsidRPr="00AD246F">
        <w:rPr>
          <w:rFonts w:cstheme="minorHAnsi"/>
          <w:sz w:val="23"/>
          <w:szCs w:val="23"/>
        </w:rPr>
        <w:t>Overspending of the total amount appropriated for a vote in the approved</w:t>
      </w:r>
      <w:r>
        <w:rPr>
          <w:rFonts w:cstheme="minorHAnsi"/>
          <w:sz w:val="23"/>
          <w:szCs w:val="23"/>
        </w:rPr>
        <w:t xml:space="preserve"> </w:t>
      </w:r>
      <w:r w:rsidRPr="00AD246F">
        <w:rPr>
          <w:rFonts w:cstheme="minorHAnsi"/>
          <w:sz w:val="23"/>
          <w:szCs w:val="23"/>
        </w:rPr>
        <w:t>budget;</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w:t>
      </w:r>
      <w:proofErr w:type="gramStart"/>
      <w:r w:rsidRPr="00AD246F">
        <w:rPr>
          <w:rFonts w:cstheme="minorHAnsi"/>
          <w:iCs/>
          <w:sz w:val="23"/>
          <w:szCs w:val="23"/>
        </w:rPr>
        <w:t>c</w:t>
      </w:r>
      <w:proofErr w:type="gramEnd"/>
      <w:r w:rsidRPr="00AD246F">
        <w:rPr>
          <w:rFonts w:cstheme="minorHAnsi"/>
          <w:iCs/>
          <w:sz w:val="23"/>
          <w:szCs w:val="23"/>
        </w:rPr>
        <w:t xml:space="preserve">) </w:t>
      </w:r>
      <w:r w:rsidRPr="00AD246F">
        <w:rPr>
          <w:rFonts w:cstheme="minorHAnsi"/>
          <w:sz w:val="23"/>
          <w:szCs w:val="23"/>
        </w:rPr>
        <w:t>Expenditure from a vote unrelated to the department or functional area</w:t>
      </w:r>
      <w:r>
        <w:rPr>
          <w:rFonts w:cstheme="minorHAnsi"/>
          <w:sz w:val="23"/>
          <w:szCs w:val="23"/>
        </w:rPr>
        <w:t xml:space="preserve"> </w:t>
      </w:r>
      <w:r w:rsidRPr="00AD246F">
        <w:rPr>
          <w:rFonts w:cstheme="minorHAnsi"/>
          <w:sz w:val="23"/>
          <w:szCs w:val="23"/>
        </w:rPr>
        <w:t>covered by the vote;</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(d) </w:t>
      </w:r>
      <w:r w:rsidRPr="00AD246F">
        <w:rPr>
          <w:rFonts w:cstheme="minorHAnsi"/>
          <w:sz w:val="23"/>
          <w:szCs w:val="23"/>
        </w:rPr>
        <w:t>Expenditure of money appropriated for a specific purpose, otherwise than for</w:t>
      </w:r>
      <w:r>
        <w:rPr>
          <w:rFonts w:cstheme="minorHAnsi"/>
          <w:sz w:val="23"/>
          <w:szCs w:val="23"/>
        </w:rPr>
        <w:t xml:space="preserve"> </w:t>
      </w:r>
      <w:r w:rsidRPr="00AD246F">
        <w:rPr>
          <w:rFonts w:cstheme="minorHAnsi"/>
          <w:sz w:val="23"/>
          <w:szCs w:val="23"/>
        </w:rPr>
        <w:t>that specific purpose;</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w:t>
      </w:r>
      <w:proofErr w:type="gramStart"/>
      <w:r w:rsidRPr="00AD246F">
        <w:rPr>
          <w:rFonts w:cstheme="minorHAnsi"/>
          <w:iCs/>
          <w:sz w:val="23"/>
          <w:szCs w:val="23"/>
        </w:rPr>
        <w:t>e</w:t>
      </w:r>
      <w:proofErr w:type="gramEnd"/>
      <w:r w:rsidRPr="00AD246F">
        <w:rPr>
          <w:rFonts w:cstheme="minorHAnsi"/>
          <w:iCs/>
          <w:sz w:val="23"/>
          <w:szCs w:val="23"/>
        </w:rPr>
        <w:t xml:space="preserve">) </w:t>
      </w:r>
      <w:r w:rsidRPr="00AD246F">
        <w:rPr>
          <w:rFonts w:cstheme="minorHAnsi"/>
          <w:sz w:val="23"/>
          <w:szCs w:val="23"/>
        </w:rPr>
        <w:t xml:space="preserve">Spending of an allocation referred to in paragraph </w:t>
      </w:r>
      <w:r w:rsidRPr="00AD246F">
        <w:rPr>
          <w:rFonts w:cstheme="minorHAnsi"/>
          <w:iCs/>
          <w:sz w:val="23"/>
          <w:szCs w:val="23"/>
        </w:rPr>
        <w:t>(b)</w:t>
      </w:r>
      <w:r w:rsidRPr="00AD246F">
        <w:rPr>
          <w:rFonts w:cstheme="minorHAnsi"/>
          <w:sz w:val="23"/>
          <w:szCs w:val="23"/>
        </w:rPr>
        <w:t xml:space="preserve">, </w:t>
      </w:r>
      <w:r w:rsidRPr="00AD246F">
        <w:rPr>
          <w:rFonts w:cstheme="minorHAnsi"/>
          <w:iCs/>
          <w:sz w:val="23"/>
          <w:szCs w:val="23"/>
        </w:rPr>
        <w:t xml:space="preserve">(c) </w:t>
      </w:r>
      <w:r w:rsidRPr="00AD246F">
        <w:rPr>
          <w:rFonts w:cstheme="minorHAnsi"/>
          <w:sz w:val="23"/>
          <w:szCs w:val="23"/>
        </w:rPr>
        <w:t xml:space="preserve">or </w:t>
      </w:r>
      <w:r w:rsidRPr="00AD246F">
        <w:rPr>
          <w:rFonts w:cstheme="minorHAnsi"/>
          <w:iCs/>
          <w:sz w:val="23"/>
          <w:szCs w:val="23"/>
        </w:rPr>
        <w:t xml:space="preserve">(d) </w:t>
      </w:r>
      <w:r w:rsidRPr="00AD246F">
        <w:rPr>
          <w:rFonts w:cstheme="minorHAnsi"/>
          <w:sz w:val="23"/>
          <w:szCs w:val="23"/>
        </w:rPr>
        <w:t>of the</w:t>
      </w:r>
      <w:r>
        <w:rPr>
          <w:rFonts w:cstheme="minorHAnsi"/>
          <w:sz w:val="23"/>
          <w:szCs w:val="23"/>
        </w:rPr>
        <w:t xml:space="preserve"> </w:t>
      </w:r>
      <w:r w:rsidRPr="00AD246F">
        <w:rPr>
          <w:rFonts w:cstheme="minorHAnsi"/>
          <w:sz w:val="23"/>
          <w:szCs w:val="23"/>
        </w:rPr>
        <w:t>definition of ‘‘allocation’’ otherwise than in accordance with any conditions of</w:t>
      </w:r>
      <w:r>
        <w:rPr>
          <w:rFonts w:cstheme="minorHAnsi"/>
          <w:sz w:val="23"/>
          <w:szCs w:val="23"/>
        </w:rPr>
        <w:t xml:space="preserve"> </w:t>
      </w:r>
      <w:r w:rsidRPr="00AD246F">
        <w:rPr>
          <w:rFonts w:cstheme="minorHAnsi"/>
          <w:sz w:val="23"/>
          <w:szCs w:val="23"/>
        </w:rPr>
        <w:t>the allocation; or</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(f) </w:t>
      </w:r>
      <w:r w:rsidRPr="00AD246F">
        <w:rPr>
          <w:rFonts w:cstheme="minorHAnsi"/>
          <w:sz w:val="23"/>
          <w:szCs w:val="23"/>
        </w:rPr>
        <w:t>A grant by the municipality otherwise than in accordance with this Act;</w:t>
      </w:r>
    </w:p>
    <w:p w:rsidR="001124EB" w:rsidRPr="00AD246F" w:rsidRDefault="001124EB" w:rsidP="001124EB">
      <w:pPr>
        <w:autoSpaceDE w:val="0"/>
        <w:autoSpaceDN w:val="0"/>
        <w:adjustRightInd w:val="0"/>
        <w:spacing w:after="0" w:line="240" w:lineRule="auto"/>
        <w:rPr>
          <w:rFonts w:cstheme="minorHAnsi"/>
          <w:sz w:val="23"/>
          <w:szCs w:val="23"/>
        </w:rPr>
      </w:pPr>
    </w:p>
    <w:p w:rsidR="001124EB" w:rsidRDefault="001124EB" w:rsidP="00AD246F">
      <w:pPr>
        <w:autoSpaceDE w:val="0"/>
        <w:autoSpaceDN w:val="0"/>
        <w:adjustRightInd w:val="0"/>
        <w:spacing w:after="0" w:line="240" w:lineRule="auto"/>
        <w:rPr>
          <w:rFonts w:cstheme="minorHAnsi"/>
          <w:sz w:val="23"/>
          <w:szCs w:val="23"/>
        </w:rPr>
      </w:pPr>
    </w:p>
    <w:p w:rsidR="001124EB" w:rsidRDefault="001124EB" w:rsidP="00AD246F">
      <w:pPr>
        <w:autoSpaceDE w:val="0"/>
        <w:autoSpaceDN w:val="0"/>
        <w:adjustRightInd w:val="0"/>
        <w:spacing w:after="0" w:line="240" w:lineRule="auto"/>
        <w:rPr>
          <w:rFonts w:cstheme="minorHAnsi"/>
          <w:sz w:val="23"/>
          <w:szCs w:val="23"/>
        </w:rPr>
      </w:pPr>
      <w:r w:rsidRPr="001124EB">
        <w:rPr>
          <w:rFonts w:cstheme="minorHAnsi"/>
          <w:b/>
          <w:sz w:val="23"/>
          <w:szCs w:val="23"/>
        </w:rPr>
        <w:t>‘’</w:t>
      </w:r>
      <w:proofErr w:type="spellStart"/>
      <w:r w:rsidRPr="001124EB">
        <w:rPr>
          <w:rFonts w:cstheme="minorHAnsi"/>
          <w:b/>
          <w:sz w:val="23"/>
          <w:szCs w:val="23"/>
        </w:rPr>
        <w:t>Virement</w:t>
      </w:r>
      <w:proofErr w:type="spellEnd"/>
      <w:r w:rsidRPr="001124EB">
        <w:rPr>
          <w:rFonts w:cstheme="minorHAnsi"/>
          <w:b/>
          <w:sz w:val="23"/>
          <w:szCs w:val="23"/>
        </w:rPr>
        <w:t>’’</w:t>
      </w:r>
      <w:r>
        <w:rPr>
          <w:rFonts w:cstheme="minorHAnsi"/>
          <w:sz w:val="23"/>
          <w:szCs w:val="23"/>
        </w:rPr>
        <w:t xml:space="preserve"> refer to the definition of budget transfer</w:t>
      </w:r>
    </w:p>
    <w:p w:rsidR="001124EB" w:rsidRDefault="001124EB" w:rsidP="00AD246F">
      <w:pPr>
        <w:autoSpaceDE w:val="0"/>
        <w:autoSpaceDN w:val="0"/>
        <w:adjustRightInd w:val="0"/>
        <w:spacing w:after="0" w:line="240" w:lineRule="auto"/>
        <w:rPr>
          <w:rFonts w:cstheme="minorHAnsi"/>
          <w:sz w:val="23"/>
          <w:szCs w:val="23"/>
        </w:rPr>
      </w:pPr>
    </w:p>
    <w:p w:rsidR="001124EB" w:rsidRDefault="001124EB" w:rsidP="00AD246F">
      <w:pPr>
        <w:autoSpaceDE w:val="0"/>
        <w:autoSpaceDN w:val="0"/>
        <w:adjustRightInd w:val="0"/>
        <w:spacing w:after="0" w:line="240" w:lineRule="auto"/>
        <w:rPr>
          <w:rFonts w:cstheme="minorHAnsi"/>
          <w:sz w:val="23"/>
          <w:szCs w:val="23"/>
        </w:rPr>
      </w:pP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b/>
          <w:bCs/>
          <w:sz w:val="23"/>
          <w:szCs w:val="23"/>
        </w:rPr>
        <w:t xml:space="preserve">‘‘vote’’ </w:t>
      </w:r>
      <w:r w:rsidRPr="00AD246F">
        <w:rPr>
          <w:rFonts w:cstheme="minorHAnsi"/>
          <w:sz w:val="23"/>
          <w:szCs w:val="23"/>
        </w:rPr>
        <w:t>means—</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(a) </w:t>
      </w:r>
      <w:r w:rsidRPr="00AD246F">
        <w:rPr>
          <w:rFonts w:cstheme="minorHAnsi"/>
          <w:sz w:val="23"/>
          <w:szCs w:val="23"/>
        </w:rPr>
        <w:t>One of the main segments into which a budget of a municipality is divided for</w:t>
      </w:r>
      <w:r>
        <w:rPr>
          <w:rFonts w:cstheme="minorHAnsi"/>
          <w:sz w:val="23"/>
          <w:szCs w:val="23"/>
        </w:rPr>
        <w:t xml:space="preserve"> </w:t>
      </w:r>
      <w:r w:rsidRPr="00AD246F">
        <w:rPr>
          <w:rFonts w:cstheme="minorHAnsi"/>
          <w:sz w:val="23"/>
          <w:szCs w:val="23"/>
        </w:rPr>
        <w:t>the appropriation of money for the different departments or functional areas of</w:t>
      </w:r>
      <w:r>
        <w:rPr>
          <w:rFonts w:cstheme="minorHAnsi"/>
          <w:sz w:val="23"/>
          <w:szCs w:val="23"/>
        </w:rPr>
        <w:t xml:space="preserve"> </w:t>
      </w:r>
      <w:r w:rsidRPr="00AD246F">
        <w:rPr>
          <w:rFonts w:cstheme="minorHAnsi"/>
          <w:sz w:val="23"/>
          <w:szCs w:val="23"/>
        </w:rPr>
        <w:t>the municipality; and</w:t>
      </w:r>
    </w:p>
    <w:p w:rsidR="001124EB" w:rsidRPr="00AD246F" w:rsidRDefault="001124EB" w:rsidP="001124EB">
      <w:pPr>
        <w:autoSpaceDE w:val="0"/>
        <w:autoSpaceDN w:val="0"/>
        <w:adjustRightInd w:val="0"/>
        <w:spacing w:after="0" w:line="240" w:lineRule="auto"/>
        <w:rPr>
          <w:rFonts w:cstheme="minorHAnsi"/>
          <w:sz w:val="23"/>
          <w:szCs w:val="23"/>
        </w:rPr>
      </w:pPr>
      <w:r w:rsidRPr="00AD246F">
        <w:rPr>
          <w:rFonts w:cstheme="minorHAnsi"/>
          <w:iCs/>
          <w:sz w:val="23"/>
          <w:szCs w:val="23"/>
        </w:rPr>
        <w:t xml:space="preserve">(b) </w:t>
      </w:r>
      <w:r w:rsidRPr="00AD246F">
        <w:rPr>
          <w:rFonts w:cstheme="minorHAnsi"/>
          <w:sz w:val="23"/>
          <w:szCs w:val="23"/>
        </w:rPr>
        <w:t>Which specifies the total amount that is appropriated for the purposes of the</w:t>
      </w:r>
      <w:r>
        <w:rPr>
          <w:rFonts w:cstheme="minorHAnsi"/>
          <w:sz w:val="23"/>
          <w:szCs w:val="23"/>
        </w:rPr>
        <w:t xml:space="preserve"> </w:t>
      </w:r>
      <w:r w:rsidRPr="00AD246F">
        <w:rPr>
          <w:rFonts w:cstheme="minorHAnsi"/>
          <w:sz w:val="23"/>
          <w:szCs w:val="23"/>
        </w:rPr>
        <w:t xml:space="preserve">department or functional area </w:t>
      </w:r>
      <w:proofErr w:type="gramStart"/>
      <w:r w:rsidRPr="00AD246F">
        <w:rPr>
          <w:rFonts w:cstheme="minorHAnsi"/>
          <w:sz w:val="23"/>
          <w:szCs w:val="23"/>
        </w:rPr>
        <w:t>concerned.</w:t>
      </w:r>
      <w:proofErr w:type="gramEnd"/>
    </w:p>
    <w:p w:rsidR="001124EB" w:rsidRDefault="001124EB" w:rsidP="001124EB">
      <w:pPr>
        <w:autoSpaceDE w:val="0"/>
        <w:autoSpaceDN w:val="0"/>
        <w:adjustRightInd w:val="0"/>
        <w:spacing w:after="0" w:line="240" w:lineRule="auto"/>
        <w:rPr>
          <w:rFonts w:cstheme="minorHAnsi"/>
          <w:color w:val="000000"/>
          <w:sz w:val="23"/>
          <w:szCs w:val="23"/>
        </w:rPr>
      </w:pPr>
    </w:p>
    <w:p w:rsidR="001124EB" w:rsidRDefault="001124EB" w:rsidP="00AD246F">
      <w:pPr>
        <w:autoSpaceDE w:val="0"/>
        <w:autoSpaceDN w:val="0"/>
        <w:adjustRightInd w:val="0"/>
        <w:spacing w:after="0" w:line="240" w:lineRule="auto"/>
        <w:rPr>
          <w:rFonts w:cstheme="minorHAnsi"/>
          <w:sz w:val="23"/>
          <w:szCs w:val="23"/>
        </w:rPr>
      </w:pPr>
    </w:p>
    <w:p w:rsidR="001124EB" w:rsidRDefault="001124EB" w:rsidP="00AD246F">
      <w:pPr>
        <w:autoSpaceDE w:val="0"/>
        <w:autoSpaceDN w:val="0"/>
        <w:adjustRightInd w:val="0"/>
        <w:spacing w:after="0" w:line="240" w:lineRule="auto"/>
        <w:rPr>
          <w:rFonts w:cstheme="minorHAnsi"/>
          <w:sz w:val="23"/>
          <w:szCs w:val="23"/>
        </w:rPr>
      </w:pPr>
    </w:p>
    <w:p w:rsidR="001124EB" w:rsidRDefault="001124EB" w:rsidP="00AD246F">
      <w:pPr>
        <w:autoSpaceDE w:val="0"/>
        <w:autoSpaceDN w:val="0"/>
        <w:adjustRightInd w:val="0"/>
        <w:spacing w:after="0" w:line="240" w:lineRule="auto"/>
        <w:rPr>
          <w:rFonts w:cstheme="minorHAnsi"/>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1124EB" w:rsidRDefault="001124EB"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p>
    <w:p w:rsidR="00842906" w:rsidRDefault="00842906" w:rsidP="000A1E1C">
      <w:pPr>
        <w:autoSpaceDE w:val="0"/>
        <w:autoSpaceDN w:val="0"/>
        <w:adjustRightInd w:val="0"/>
        <w:spacing w:after="0" w:line="240" w:lineRule="auto"/>
        <w:rPr>
          <w:rFonts w:cstheme="minorHAnsi"/>
          <w:b/>
          <w:bCs/>
          <w:color w:val="000000"/>
          <w:sz w:val="23"/>
          <w:szCs w:val="23"/>
        </w:rPr>
      </w:pPr>
    </w:p>
    <w:p w:rsidR="00DD03CC" w:rsidRDefault="00DD03CC" w:rsidP="000A1E1C">
      <w:pPr>
        <w:autoSpaceDE w:val="0"/>
        <w:autoSpaceDN w:val="0"/>
        <w:adjustRightInd w:val="0"/>
        <w:spacing w:after="0" w:line="240" w:lineRule="auto"/>
        <w:rPr>
          <w:rFonts w:cstheme="minorHAnsi"/>
          <w:b/>
          <w:bCs/>
          <w:color w:val="000000"/>
          <w:sz w:val="23"/>
          <w:szCs w:val="23"/>
        </w:rPr>
      </w:pPr>
    </w:p>
    <w:p w:rsidR="000A1E1C" w:rsidRDefault="000A1E1C" w:rsidP="00EE3BCF">
      <w:pPr>
        <w:pStyle w:val="ListParagraph"/>
        <w:numPr>
          <w:ilvl w:val="0"/>
          <w:numId w:val="2"/>
        </w:numPr>
        <w:autoSpaceDE w:val="0"/>
        <w:autoSpaceDN w:val="0"/>
        <w:adjustRightInd w:val="0"/>
        <w:spacing w:after="0" w:line="240" w:lineRule="auto"/>
        <w:ind w:hanging="720"/>
        <w:rPr>
          <w:rFonts w:cstheme="minorHAnsi"/>
          <w:b/>
          <w:bCs/>
          <w:color w:val="000000"/>
          <w:sz w:val="23"/>
          <w:szCs w:val="23"/>
        </w:rPr>
      </w:pPr>
      <w:r w:rsidRPr="00EE3BCF">
        <w:rPr>
          <w:rFonts w:cstheme="minorHAnsi"/>
          <w:b/>
          <w:bCs/>
          <w:color w:val="000000"/>
          <w:sz w:val="23"/>
          <w:szCs w:val="23"/>
        </w:rPr>
        <w:t>OBJECTIVES OF POLICY</w:t>
      </w:r>
    </w:p>
    <w:p w:rsidR="00AE3BAB" w:rsidRPr="00EE3BCF" w:rsidRDefault="00AE3BAB" w:rsidP="00AE3BAB">
      <w:pPr>
        <w:pStyle w:val="ListParagraph"/>
        <w:autoSpaceDE w:val="0"/>
        <w:autoSpaceDN w:val="0"/>
        <w:adjustRightInd w:val="0"/>
        <w:spacing w:after="0" w:line="240" w:lineRule="auto"/>
        <w:rPr>
          <w:rFonts w:cstheme="minorHAnsi"/>
          <w:b/>
          <w:bCs/>
          <w:color w:val="000000"/>
          <w:sz w:val="23"/>
          <w:szCs w:val="23"/>
        </w:rPr>
      </w:pPr>
    </w:p>
    <w:p w:rsidR="00EE3BCF" w:rsidRPr="00EE3BCF" w:rsidRDefault="00EE3BCF" w:rsidP="00EE3BCF">
      <w:pPr>
        <w:autoSpaceDE w:val="0"/>
        <w:autoSpaceDN w:val="0"/>
        <w:adjustRightInd w:val="0"/>
        <w:spacing w:after="0" w:line="240" w:lineRule="auto"/>
        <w:rPr>
          <w:rFonts w:cstheme="minorHAnsi"/>
          <w:b/>
          <w:bCs/>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r w:rsidRPr="000A1E1C">
        <w:rPr>
          <w:rFonts w:cstheme="minorHAnsi"/>
          <w:color w:val="000000"/>
          <w:sz w:val="23"/>
          <w:szCs w:val="23"/>
        </w:rPr>
        <w:t xml:space="preserve">The policy sets out the budgeting principles which </w:t>
      </w:r>
      <w:r w:rsidR="001250FF">
        <w:rPr>
          <w:rFonts w:cstheme="minorHAnsi"/>
          <w:color w:val="000000"/>
          <w:sz w:val="23"/>
          <w:szCs w:val="23"/>
        </w:rPr>
        <w:t>Bela-</w:t>
      </w:r>
      <w:r w:rsidR="00EE3BCF">
        <w:rPr>
          <w:rFonts w:cstheme="minorHAnsi"/>
          <w:color w:val="000000"/>
          <w:sz w:val="23"/>
          <w:szCs w:val="23"/>
        </w:rPr>
        <w:t>Bela</w:t>
      </w:r>
      <w:r w:rsidR="001250FF">
        <w:rPr>
          <w:rFonts w:cstheme="minorHAnsi"/>
          <w:color w:val="000000"/>
          <w:sz w:val="23"/>
          <w:szCs w:val="23"/>
        </w:rPr>
        <w:t xml:space="preserve"> Local</w:t>
      </w:r>
      <w:r w:rsidR="00EE3BCF">
        <w:rPr>
          <w:rFonts w:cstheme="minorHAnsi"/>
          <w:color w:val="000000"/>
          <w:sz w:val="23"/>
          <w:szCs w:val="23"/>
        </w:rPr>
        <w:t xml:space="preserve"> </w:t>
      </w:r>
      <w:r w:rsidRPr="000A1E1C">
        <w:rPr>
          <w:rFonts w:cstheme="minorHAnsi"/>
          <w:color w:val="000000"/>
          <w:sz w:val="23"/>
          <w:szCs w:val="23"/>
        </w:rPr>
        <w:t>Municipality will follow in</w:t>
      </w:r>
      <w:r w:rsidR="00EE3BCF">
        <w:rPr>
          <w:rFonts w:cstheme="minorHAnsi"/>
          <w:color w:val="000000"/>
          <w:sz w:val="23"/>
          <w:szCs w:val="23"/>
        </w:rPr>
        <w:t xml:space="preserve"> </w:t>
      </w:r>
      <w:r w:rsidRPr="000A1E1C">
        <w:rPr>
          <w:rFonts w:cstheme="minorHAnsi"/>
          <w:color w:val="000000"/>
          <w:sz w:val="23"/>
          <w:szCs w:val="23"/>
        </w:rPr>
        <w:t>preparing each annual budget. The policy aims to give effect to the requirements and</w:t>
      </w:r>
      <w:r w:rsidR="00D2015A">
        <w:rPr>
          <w:rFonts w:cstheme="minorHAnsi"/>
          <w:color w:val="000000"/>
          <w:sz w:val="23"/>
          <w:szCs w:val="23"/>
        </w:rPr>
        <w:t xml:space="preserve"> </w:t>
      </w:r>
      <w:r w:rsidRPr="000A1E1C">
        <w:rPr>
          <w:rFonts w:cstheme="minorHAnsi"/>
          <w:color w:val="000000"/>
          <w:sz w:val="23"/>
          <w:szCs w:val="23"/>
        </w:rPr>
        <w:t xml:space="preserve">stipulations of the Municipal Finance Management Act </w:t>
      </w:r>
      <w:r w:rsidR="00D2015A">
        <w:rPr>
          <w:rFonts w:cstheme="minorHAnsi"/>
          <w:color w:val="000000"/>
          <w:sz w:val="23"/>
          <w:szCs w:val="23"/>
        </w:rPr>
        <w:t>and Municipal Budget and Reporting Framework in terms of the planning, preparation and approval of the annual and adjustments budgets</w:t>
      </w:r>
    </w:p>
    <w:p w:rsidR="00AE3BAB" w:rsidRDefault="00AE3BAB" w:rsidP="000A1E1C">
      <w:pPr>
        <w:autoSpaceDE w:val="0"/>
        <w:autoSpaceDN w:val="0"/>
        <w:adjustRightInd w:val="0"/>
        <w:spacing w:after="0" w:line="240" w:lineRule="auto"/>
        <w:rPr>
          <w:rFonts w:cstheme="minorHAnsi"/>
          <w:color w:val="000000"/>
          <w:sz w:val="23"/>
          <w:szCs w:val="23"/>
        </w:rPr>
      </w:pPr>
    </w:p>
    <w:p w:rsidR="00D2015A" w:rsidRPr="000A1E1C" w:rsidRDefault="00D2015A" w:rsidP="000A1E1C">
      <w:pPr>
        <w:autoSpaceDE w:val="0"/>
        <w:autoSpaceDN w:val="0"/>
        <w:adjustRightInd w:val="0"/>
        <w:spacing w:after="0" w:line="240" w:lineRule="auto"/>
        <w:rPr>
          <w:rFonts w:cstheme="minorHAnsi"/>
          <w:color w:val="000000"/>
          <w:sz w:val="23"/>
          <w:szCs w:val="23"/>
        </w:rPr>
      </w:pPr>
    </w:p>
    <w:p w:rsidR="000A1E1C" w:rsidRDefault="000A1E1C" w:rsidP="000A1E1C">
      <w:pPr>
        <w:autoSpaceDE w:val="0"/>
        <w:autoSpaceDN w:val="0"/>
        <w:adjustRightInd w:val="0"/>
        <w:spacing w:after="0" w:line="240" w:lineRule="auto"/>
        <w:rPr>
          <w:rFonts w:cstheme="minorHAnsi"/>
          <w:color w:val="000000"/>
          <w:sz w:val="23"/>
          <w:szCs w:val="23"/>
        </w:rPr>
      </w:pPr>
      <w:r w:rsidRPr="000A1E1C">
        <w:rPr>
          <w:rFonts w:cstheme="minorHAnsi"/>
          <w:color w:val="000000"/>
          <w:sz w:val="23"/>
          <w:szCs w:val="23"/>
        </w:rPr>
        <w:t xml:space="preserve">The policy shall apply to all the relevant parties within the </w:t>
      </w:r>
      <w:r w:rsidR="001250FF">
        <w:rPr>
          <w:rFonts w:cstheme="minorHAnsi"/>
          <w:color w:val="000000"/>
          <w:sz w:val="23"/>
          <w:szCs w:val="23"/>
        </w:rPr>
        <w:t>Bela-</w:t>
      </w:r>
      <w:r w:rsidR="00D2015A">
        <w:rPr>
          <w:rFonts w:cstheme="minorHAnsi"/>
          <w:color w:val="000000"/>
          <w:sz w:val="23"/>
          <w:szCs w:val="23"/>
        </w:rPr>
        <w:t>Bela</w:t>
      </w:r>
      <w:r w:rsidR="001250FF">
        <w:rPr>
          <w:rFonts w:cstheme="minorHAnsi"/>
          <w:color w:val="000000"/>
          <w:sz w:val="23"/>
          <w:szCs w:val="23"/>
        </w:rPr>
        <w:t xml:space="preserve"> Local</w:t>
      </w:r>
      <w:r w:rsidR="00D2015A">
        <w:rPr>
          <w:rFonts w:cstheme="minorHAnsi"/>
          <w:color w:val="000000"/>
          <w:sz w:val="23"/>
          <w:szCs w:val="23"/>
        </w:rPr>
        <w:t xml:space="preserve"> </w:t>
      </w:r>
      <w:r w:rsidRPr="000A1E1C">
        <w:rPr>
          <w:rFonts w:cstheme="minorHAnsi"/>
          <w:color w:val="000000"/>
          <w:sz w:val="23"/>
          <w:szCs w:val="23"/>
        </w:rPr>
        <w:t>Municipality that</w:t>
      </w:r>
      <w:r w:rsidR="00D2015A">
        <w:rPr>
          <w:rFonts w:cstheme="minorHAnsi"/>
          <w:color w:val="000000"/>
          <w:sz w:val="23"/>
          <w:szCs w:val="23"/>
        </w:rPr>
        <w:t xml:space="preserve"> </w:t>
      </w:r>
      <w:r w:rsidRPr="000A1E1C">
        <w:rPr>
          <w:rFonts w:cstheme="minorHAnsi"/>
          <w:color w:val="000000"/>
          <w:sz w:val="23"/>
          <w:szCs w:val="23"/>
        </w:rPr>
        <w:t>are involved throughout the budget process.</w:t>
      </w:r>
    </w:p>
    <w:p w:rsidR="00D2015A" w:rsidRDefault="00D2015A" w:rsidP="000A1E1C">
      <w:pPr>
        <w:autoSpaceDE w:val="0"/>
        <w:autoSpaceDN w:val="0"/>
        <w:adjustRightInd w:val="0"/>
        <w:spacing w:after="0" w:line="240" w:lineRule="auto"/>
        <w:rPr>
          <w:rFonts w:cstheme="minorHAnsi"/>
          <w:color w:val="000000"/>
          <w:sz w:val="23"/>
          <w:szCs w:val="23"/>
        </w:rPr>
      </w:pPr>
    </w:p>
    <w:p w:rsidR="00AE3BAB" w:rsidRPr="000A1E1C" w:rsidRDefault="00AE3BAB" w:rsidP="000A1E1C">
      <w:pPr>
        <w:autoSpaceDE w:val="0"/>
        <w:autoSpaceDN w:val="0"/>
        <w:adjustRightInd w:val="0"/>
        <w:spacing w:after="0" w:line="240" w:lineRule="auto"/>
        <w:rPr>
          <w:rFonts w:cstheme="minorHAnsi"/>
          <w:color w:val="000000"/>
          <w:sz w:val="23"/>
          <w:szCs w:val="23"/>
        </w:rPr>
      </w:pPr>
    </w:p>
    <w:p w:rsidR="00AE3BAB" w:rsidRDefault="000A1E1C" w:rsidP="00AE3BAB">
      <w:pPr>
        <w:pStyle w:val="ListParagraph"/>
        <w:numPr>
          <w:ilvl w:val="0"/>
          <w:numId w:val="2"/>
        </w:numPr>
        <w:autoSpaceDE w:val="0"/>
        <w:autoSpaceDN w:val="0"/>
        <w:adjustRightInd w:val="0"/>
        <w:spacing w:after="0" w:line="240" w:lineRule="auto"/>
        <w:ind w:hanging="720"/>
        <w:rPr>
          <w:rFonts w:cstheme="minorHAnsi"/>
          <w:b/>
          <w:bCs/>
          <w:color w:val="000000"/>
          <w:sz w:val="23"/>
          <w:szCs w:val="23"/>
        </w:rPr>
      </w:pPr>
      <w:r w:rsidRPr="00AE3BAB">
        <w:rPr>
          <w:rFonts w:cstheme="minorHAnsi"/>
          <w:b/>
          <w:bCs/>
          <w:color w:val="000000"/>
          <w:sz w:val="23"/>
          <w:szCs w:val="23"/>
        </w:rPr>
        <w:t>BUDGET PRINCIPLES</w:t>
      </w:r>
    </w:p>
    <w:p w:rsidR="00AE3BAB" w:rsidRPr="00AE3BAB" w:rsidRDefault="00AE3BAB" w:rsidP="00AE3BAB">
      <w:pPr>
        <w:pStyle w:val="ListParagraph"/>
        <w:autoSpaceDE w:val="0"/>
        <w:autoSpaceDN w:val="0"/>
        <w:adjustRightInd w:val="0"/>
        <w:spacing w:after="0" w:line="240" w:lineRule="auto"/>
        <w:ind w:left="0"/>
        <w:rPr>
          <w:rFonts w:cstheme="minorHAnsi"/>
          <w:b/>
          <w:bCs/>
          <w:color w:val="000000"/>
          <w:sz w:val="23"/>
          <w:szCs w:val="23"/>
        </w:rPr>
      </w:pPr>
    </w:p>
    <w:p w:rsidR="00D2015A" w:rsidRDefault="00D2015A" w:rsidP="000A1E1C">
      <w:pPr>
        <w:autoSpaceDE w:val="0"/>
        <w:autoSpaceDN w:val="0"/>
        <w:adjustRightInd w:val="0"/>
        <w:spacing w:after="0" w:line="240" w:lineRule="auto"/>
        <w:rPr>
          <w:rFonts w:cstheme="minorHAnsi"/>
          <w:b/>
          <w:bCs/>
          <w:color w:val="292526"/>
          <w:sz w:val="23"/>
          <w:szCs w:val="23"/>
        </w:rPr>
      </w:pPr>
    </w:p>
    <w:p w:rsidR="00D2015A" w:rsidRDefault="00D2015A" w:rsidP="000A1E1C">
      <w:pPr>
        <w:autoSpaceDE w:val="0"/>
        <w:autoSpaceDN w:val="0"/>
        <w:adjustRightInd w:val="0"/>
        <w:spacing w:after="0" w:line="240" w:lineRule="auto"/>
        <w:rPr>
          <w:rFonts w:cstheme="minorHAnsi"/>
          <w:bCs/>
          <w:color w:val="292526"/>
          <w:sz w:val="23"/>
          <w:szCs w:val="23"/>
        </w:rPr>
      </w:pPr>
      <w:r>
        <w:rPr>
          <w:rFonts w:cstheme="minorHAnsi"/>
          <w:bCs/>
          <w:color w:val="292526"/>
          <w:sz w:val="23"/>
          <w:szCs w:val="23"/>
        </w:rPr>
        <w:t xml:space="preserve">The municipality should ensure that revenue projections in the budgets are realistic taking into account actual collection levels. The expenses may only be incurred in terms of the approved budgets (or adjustment budgets) and within the limits of the amounts appropriated for each vote in the approved budget. </w:t>
      </w:r>
    </w:p>
    <w:p w:rsidR="00AE3BAB" w:rsidRDefault="00AE3BAB" w:rsidP="000A1E1C">
      <w:pPr>
        <w:autoSpaceDE w:val="0"/>
        <w:autoSpaceDN w:val="0"/>
        <w:adjustRightInd w:val="0"/>
        <w:spacing w:after="0" w:line="240" w:lineRule="auto"/>
        <w:rPr>
          <w:rFonts w:cstheme="minorHAnsi"/>
          <w:bCs/>
          <w:color w:val="292526"/>
          <w:sz w:val="23"/>
          <w:szCs w:val="23"/>
        </w:rPr>
      </w:pPr>
    </w:p>
    <w:p w:rsidR="00D2015A" w:rsidRDefault="001250FF" w:rsidP="000A1E1C">
      <w:pPr>
        <w:autoSpaceDE w:val="0"/>
        <w:autoSpaceDN w:val="0"/>
        <w:adjustRightInd w:val="0"/>
        <w:spacing w:after="0" w:line="240" w:lineRule="auto"/>
        <w:rPr>
          <w:rFonts w:cstheme="minorHAnsi"/>
          <w:color w:val="000000"/>
          <w:sz w:val="23"/>
          <w:szCs w:val="23"/>
        </w:rPr>
      </w:pPr>
      <w:r>
        <w:rPr>
          <w:rFonts w:cstheme="minorHAnsi"/>
          <w:color w:val="000000"/>
          <w:sz w:val="23"/>
          <w:szCs w:val="23"/>
        </w:rPr>
        <w:t>Bela-</w:t>
      </w:r>
      <w:r w:rsidR="00D2015A">
        <w:rPr>
          <w:rFonts w:cstheme="minorHAnsi"/>
          <w:color w:val="000000"/>
          <w:sz w:val="23"/>
          <w:szCs w:val="23"/>
        </w:rPr>
        <w:t>Bela</w:t>
      </w:r>
      <w:r>
        <w:rPr>
          <w:rFonts w:cstheme="minorHAnsi"/>
          <w:color w:val="000000"/>
          <w:sz w:val="23"/>
          <w:szCs w:val="23"/>
        </w:rPr>
        <w:t xml:space="preserve"> local</w:t>
      </w:r>
      <w:r w:rsidR="00D2015A">
        <w:rPr>
          <w:rFonts w:cstheme="minorHAnsi"/>
          <w:color w:val="000000"/>
          <w:sz w:val="23"/>
          <w:szCs w:val="23"/>
        </w:rPr>
        <w:t xml:space="preserve"> Municipality shall prepare a three year budget (Medium Term Revenue and Expenditure Framework (MTREF) which will be reviewed annually and will be approved by Council. The MTREF budget will at all times be within the framework of the Municipal Integrated Development Plan (IDP) </w:t>
      </w:r>
    </w:p>
    <w:p w:rsidR="00D2015A" w:rsidRDefault="00D2015A" w:rsidP="000A1E1C">
      <w:pPr>
        <w:autoSpaceDE w:val="0"/>
        <w:autoSpaceDN w:val="0"/>
        <w:adjustRightInd w:val="0"/>
        <w:spacing w:after="0" w:line="240" w:lineRule="auto"/>
        <w:rPr>
          <w:rFonts w:cstheme="minorHAnsi"/>
          <w:color w:val="000000"/>
          <w:sz w:val="23"/>
          <w:szCs w:val="23"/>
        </w:rPr>
      </w:pPr>
    </w:p>
    <w:p w:rsidR="00D2015A" w:rsidRDefault="00D2015A" w:rsidP="000A1E1C">
      <w:pPr>
        <w:autoSpaceDE w:val="0"/>
        <w:autoSpaceDN w:val="0"/>
        <w:adjustRightInd w:val="0"/>
        <w:spacing w:after="0" w:line="240" w:lineRule="auto"/>
        <w:rPr>
          <w:rFonts w:cstheme="minorHAnsi"/>
          <w:color w:val="000000"/>
          <w:sz w:val="23"/>
          <w:szCs w:val="23"/>
        </w:rPr>
      </w:pPr>
      <w:r>
        <w:rPr>
          <w:rFonts w:cstheme="minorHAnsi"/>
          <w:color w:val="000000"/>
          <w:sz w:val="23"/>
          <w:szCs w:val="23"/>
        </w:rPr>
        <w:t>The annual budget will consist of a Capital and Operating Budget which will be discussed below:</w:t>
      </w:r>
    </w:p>
    <w:p w:rsidR="00D2015A" w:rsidRDefault="00D2015A" w:rsidP="000A1E1C">
      <w:pPr>
        <w:autoSpaceDE w:val="0"/>
        <w:autoSpaceDN w:val="0"/>
        <w:adjustRightInd w:val="0"/>
        <w:spacing w:after="0" w:line="240" w:lineRule="auto"/>
        <w:rPr>
          <w:rFonts w:cstheme="minorHAnsi"/>
          <w:bCs/>
          <w:color w:val="292526"/>
          <w:sz w:val="23"/>
          <w:szCs w:val="23"/>
        </w:rPr>
      </w:pPr>
    </w:p>
    <w:p w:rsidR="00D2015A" w:rsidRDefault="00D2015A" w:rsidP="000A1E1C">
      <w:pPr>
        <w:autoSpaceDE w:val="0"/>
        <w:autoSpaceDN w:val="0"/>
        <w:adjustRightInd w:val="0"/>
        <w:spacing w:after="0" w:line="240" w:lineRule="auto"/>
        <w:rPr>
          <w:rFonts w:cstheme="minorHAnsi"/>
          <w:b/>
          <w:bCs/>
          <w:color w:val="292526"/>
          <w:sz w:val="23"/>
          <w:szCs w:val="23"/>
        </w:rPr>
      </w:pPr>
    </w:p>
    <w:p w:rsidR="000A1E1C" w:rsidRPr="000A1E1C" w:rsidRDefault="00AE3BAB" w:rsidP="000A1E1C">
      <w:pPr>
        <w:autoSpaceDE w:val="0"/>
        <w:autoSpaceDN w:val="0"/>
        <w:adjustRightInd w:val="0"/>
        <w:spacing w:after="0" w:line="240" w:lineRule="auto"/>
        <w:rPr>
          <w:rFonts w:cstheme="minorHAnsi"/>
          <w:b/>
          <w:bCs/>
          <w:color w:val="292526"/>
          <w:sz w:val="23"/>
          <w:szCs w:val="23"/>
        </w:rPr>
      </w:pPr>
      <w:r>
        <w:rPr>
          <w:rFonts w:cstheme="minorHAnsi"/>
          <w:b/>
          <w:bCs/>
          <w:color w:val="292526"/>
          <w:sz w:val="23"/>
          <w:szCs w:val="23"/>
        </w:rPr>
        <w:t>4.1</w:t>
      </w:r>
      <w:r>
        <w:rPr>
          <w:rFonts w:cstheme="minorHAnsi"/>
          <w:b/>
          <w:bCs/>
          <w:color w:val="292526"/>
          <w:sz w:val="23"/>
          <w:szCs w:val="23"/>
        </w:rPr>
        <w:tab/>
      </w:r>
      <w:r w:rsidR="000A1E1C" w:rsidRPr="000A1E1C">
        <w:rPr>
          <w:rFonts w:cstheme="minorHAnsi"/>
          <w:b/>
          <w:bCs/>
          <w:color w:val="292526"/>
          <w:sz w:val="23"/>
          <w:szCs w:val="23"/>
        </w:rPr>
        <w:t xml:space="preserve"> Capital Budgets</w:t>
      </w: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The capital budget refers to the allocations made to specific infrastructural projects and</w:t>
      </w:r>
      <w:r w:rsidR="00AE3BAB">
        <w:rPr>
          <w:rFonts w:cstheme="minorHAnsi"/>
          <w:color w:val="292526"/>
          <w:sz w:val="23"/>
          <w:szCs w:val="23"/>
        </w:rPr>
        <w:t xml:space="preserve"> </w:t>
      </w:r>
      <w:r w:rsidRPr="000A1E1C">
        <w:rPr>
          <w:rFonts w:cstheme="minorHAnsi"/>
          <w:color w:val="292526"/>
          <w:sz w:val="23"/>
          <w:szCs w:val="23"/>
        </w:rPr>
        <w:t>the purchase of equipment and other forms of assets having a lifespan of more than one</w:t>
      </w:r>
      <w:r w:rsidR="00AE3BAB">
        <w:rPr>
          <w:rFonts w:cstheme="minorHAnsi"/>
          <w:color w:val="292526"/>
          <w:sz w:val="23"/>
          <w:szCs w:val="23"/>
        </w:rPr>
        <w:t xml:space="preserve"> </w:t>
      </w:r>
      <w:r w:rsidR="00AE3BAB" w:rsidRPr="000A1E1C">
        <w:rPr>
          <w:rFonts w:cstheme="minorHAnsi"/>
          <w:color w:val="292526"/>
          <w:sz w:val="23"/>
          <w:szCs w:val="23"/>
        </w:rPr>
        <w:t>year.</w:t>
      </w:r>
    </w:p>
    <w:p w:rsidR="00AE3BAB" w:rsidRDefault="00AE3BAB" w:rsidP="000A1E1C">
      <w:pPr>
        <w:autoSpaceDE w:val="0"/>
        <w:autoSpaceDN w:val="0"/>
        <w:adjustRightInd w:val="0"/>
        <w:spacing w:after="0" w:line="240" w:lineRule="auto"/>
        <w:rPr>
          <w:rFonts w:cstheme="minorHAnsi"/>
          <w:color w:val="292526"/>
          <w:sz w:val="23"/>
          <w:szCs w:val="23"/>
        </w:rPr>
      </w:pPr>
    </w:p>
    <w:p w:rsidR="00AE3BAB" w:rsidRPr="000A1E1C" w:rsidRDefault="00AE3BAB" w:rsidP="000A1E1C">
      <w:pPr>
        <w:autoSpaceDE w:val="0"/>
        <w:autoSpaceDN w:val="0"/>
        <w:adjustRightInd w:val="0"/>
        <w:spacing w:after="0" w:line="240" w:lineRule="auto"/>
        <w:rPr>
          <w:rFonts w:cstheme="minorHAnsi"/>
          <w:color w:val="292526"/>
          <w:sz w:val="23"/>
          <w:szCs w:val="23"/>
        </w:rPr>
      </w:pPr>
    </w:p>
    <w:p w:rsidR="000A1E1C" w:rsidRPr="000A1E1C" w:rsidRDefault="00AE3BAB" w:rsidP="000A1E1C">
      <w:pPr>
        <w:autoSpaceDE w:val="0"/>
        <w:autoSpaceDN w:val="0"/>
        <w:adjustRightInd w:val="0"/>
        <w:spacing w:after="0" w:line="240" w:lineRule="auto"/>
        <w:rPr>
          <w:rFonts w:cstheme="minorHAnsi"/>
          <w:b/>
          <w:bCs/>
          <w:color w:val="292526"/>
          <w:sz w:val="23"/>
          <w:szCs w:val="23"/>
        </w:rPr>
      </w:pPr>
      <w:r w:rsidRPr="00AE3BAB">
        <w:rPr>
          <w:rFonts w:cstheme="minorHAnsi"/>
          <w:b/>
          <w:color w:val="292526"/>
          <w:sz w:val="23"/>
          <w:szCs w:val="23"/>
        </w:rPr>
        <w:t>4</w:t>
      </w:r>
      <w:r w:rsidR="000A1E1C" w:rsidRPr="00AE3BAB">
        <w:rPr>
          <w:rFonts w:cstheme="minorHAnsi"/>
          <w:b/>
          <w:color w:val="292526"/>
          <w:sz w:val="23"/>
          <w:szCs w:val="23"/>
        </w:rPr>
        <w:t>.1.1.</w:t>
      </w:r>
      <w:r w:rsidR="000A1E1C" w:rsidRPr="000A1E1C">
        <w:rPr>
          <w:rFonts w:cstheme="minorHAnsi"/>
          <w:color w:val="292526"/>
          <w:sz w:val="23"/>
          <w:szCs w:val="23"/>
        </w:rPr>
        <w:t xml:space="preserve"> </w:t>
      </w:r>
      <w:r>
        <w:rPr>
          <w:rFonts w:cstheme="minorHAnsi"/>
          <w:color w:val="292526"/>
          <w:sz w:val="23"/>
          <w:szCs w:val="23"/>
        </w:rPr>
        <w:tab/>
      </w:r>
      <w:r w:rsidR="000A1E1C" w:rsidRPr="000A1E1C">
        <w:rPr>
          <w:rFonts w:cstheme="minorHAnsi"/>
          <w:b/>
          <w:bCs/>
          <w:color w:val="292526"/>
          <w:sz w:val="23"/>
          <w:szCs w:val="23"/>
        </w:rPr>
        <w:t>Basis of Calculation</w:t>
      </w:r>
    </w:p>
    <w:p w:rsidR="000A1E1C" w:rsidRPr="000A1E1C" w:rsidRDefault="000A1E1C" w:rsidP="00C03D9E">
      <w:pPr>
        <w:autoSpaceDE w:val="0"/>
        <w:autoSpaceDN w:val="0"/>
        <w:adjustRightInd w:val="0"/>
        <w:spacing w:after="0" w:line="240" w:lineRule="auto"/>
        <w:ind w:left="1440" w:hanging="720"/>
        <w:rPr>
          <w:rFonts w:cstheme="minorHAnsi"/>
          <w:color w:val="292526"/>
          <w:sz w:val="23"/>
          <w:szCs w:val="23"/>
        </w:rPr>
      </w:pPr>
      <w:r w:rsidRPr="000A1E1C">
        <w:rPr>
          <w:rFonts w:cstheme="minorHAnsi"/>
          <w:color w:val="292526"/>
          <w:sz w:val="23"/>
          <w:szCs w:val="23"/>
        </w:rPr>
        <w:t xml:space="preserve">a) </w:t>
      </w:r>
      <w:r w:rsidR="00C03D9E">
        <w:rPr>
          <w:rFonts w:cstheme="minorHAnsi"/>
          <w:color w:val="292526"/>
          <w:sz w:val="23"/>
          <w:szCs w:val="23"/>
        </w:rPr>
        <w:tab/>
      </w:r>
      <w:r w:rsidRPr="000A1E1C">
        <w:rPr>
          <w:rFonts w:cstheme="minorHAnsi"/>
          <w:color w:val="292526"/>
          <w:sz w:val="23"/>
          <w:szCs w:val="23"/>
        </w:rPr>
        <w:t xml:space="preserve">The </w:t>
      </w:r>
      <w:r w:rsidRPr="000A1E1C">
        <w:rPr>
          <w:rFonts w:cstheme="minorHAnsi"/>
          <w:b/>
          <w:bCs/>
          <w:color w:val="292526"/>
          <w:sz w:val="23"/>
          <w:szCs w:val="23"/>
        </w:rPr>
        <w:t xml:space="preserve">zero based method </w:t>
      </w:r>
      <w:r w:rsidRPr="000A1E1C">
        <w:rPr>
          <w:rFonts w:cstheme="minorHAnsi"/>
          <w:color w:val="292526"/>
          <w:sz w:val="23"/>
          <w:szCs w:val="23"/>
        </w:rPr>
        <w:t>is used in preparing the annual capital budget, except</w:t>
      </w:r>
      <w:r w:rsidR="00AE3BAB">
        <w:rPr>
          <w:rFonts w:cstheme="minorHAnsi"/>
          <w:color w:val="292526"/>
          <w:sz w:val="23"/>
          <w:szCs w:val="23"/>
        </w:rPr>
        <w:t xml:space="preserve"> i</w:t>
      </w:r>
      <w:r w:rsidRPr="000A1E1C">
        <w:rPr>
          <w:rFonts w:cstheme="minorHAnsi"/>
          <w:color w:val="292526"/>
          <w:sz w:val="23"/>
          <w:szCs w:val="23"/>
        </w:rPr>
        <w:t>n cases where a contractual commitment has been made that would span over</w:t>
      </w:r>
      <w:r w:rsidR="00AE3BAB">
        <w:rPr>
          <w:rFonts w:cstheme="minorHAnsi"/>
          <w:color w:val="292526"/>
          <w:sz w:val="23"/>
          <w:szCs w:val="23"/>
        </w:rPr>
        <w:t xml:space="preserve"> </w:t>
      </w:r>
      <w:r w:rsidRPr="000A1E1C">
        <w:rPr>
          <w:rFonts w:cstheme="minorHAnsi"/>
          <w:color w:val="292526"/>
          <w:sz w:val="23"/>
          <w:szCs w:val="23"/>
        </w:rPr>
        <w:t>more than one financial year.</w:t>
      </w:r>
    </w:p>
    <w:p w:rsidR="000A1E1C" w:rsidRPr="000A1E1C" w:rsidRDefault="000A1E1C" w:rsidP="00C03D9E">
      <w:pPr>
        <w:autoSpaceDE w:val="0"/>
        <w:autoSpaceDN w:val="0"/>
        <w:adjustRightInd w:val="0"/>
        <w:spacing w:after="0" w:line="240" w:lineRule="auto"/>
        <w:ind w:left="1440" w:hanging="720"/>
        <w:rPr>
          <w:rFonts w:cstheme="minorHAnsi"/>
          <w:color w:val="292526"/>
          <w:sz w:val="23"/>
          <w:szCs w:val="23"/>
        </w:rPr>
      </w:pPr>
      <w:r w:rsidRPr="000A1E1C">
        <w:rPr>
          <w:rFonts w:cstheme="minorHAnsi"/>
          <w:color w:val="292526"/>
          <w:sz w:val="23"/>
          <w:szCs w:val="23"/>
        </w:rPr>
        <w:t>b)</w:t>
      </w:r>
      <w:r w:rsidR="00C03D9E">
        <w:rPr>
          <w:rFonts w:cstheme="minorHAnsi"/>
          <w:color w:val="292526"/>
          <w:sz w:val="23"/>
          <w:szCs w:val="23"/>
        </w:rPr>
        <w:tab/>
      </w:r>
      <w:r w:rsidRPr="000A1E1C">
        <w:rPr>
          <w:rFonts w:cstheme="minorHAnsi"/>
          <w:color w:val="292526"/>
          <w:sz w:val="23"/>
          <w:szCs w:val="23"/>
        </w:rPr>
        <w:t xml:space="preserve"> The annual capital budget shall be based on realistically anticipated revenue,</w:t>
      </w:r>
      <w:r w:rsidR="00AE3BAB">
        <w:rPr>
          <w:rFonts w:cstheme="minorHAnsi"/>
          <w:color w:val="292526"/>
          <w:sz w:val="23"/>
          <w:szCs w:val="23"/>
        </w:rPr>
        <w:t xml:space="preserve"> </w:t>
      </w:r>
      <w:r w:rsidRPr="000A1E1C">
        <w:rPr>
          <w:rFonts w:cstheme="minorHAnsi"/>
          <w:color w:val="292526"/>
          <w:sz w:val="23"/>
          <w:szCs w:val="23"/>
        </w:rPr>
        <w:t>which should be equal to the anticipated capital expenditure in order to result in</w:t>
      </w:r>
      <w:r w:rsidR="00AE3BAB">
        <w:rPr>
          <w:rFonts w:cstheme="minorHAnsi"/>
          <w:color w:val="292526"/>
          <w:sz w:val="23"/>
          <w:szCs w:val="23"/>
        </w:rPr>
        <w:t xml:space="preserve"> </w:t>
      </w:r>
      <w:r w:rsidRPr="000A1E1C">
        <w:rPr>
          <w:rFonts w:cstheme="minorHAnsi"/>
          <w:color w:val="292526"/>
          <w:sz w:val="23"/>
          <w:szCs w:val="23"/>
        </w:rPr>
        <w:t>a balanced budget.</w:t>
      </w:r>
    </w:p>
    <w:p w:rsidR="000A1E1C" w:rsidRPr="000A1E1C" w:rsidRDefault="000A1E1C" w:rsidP="00C03D9E">
      <w:pPr>
        <w:autoSpaceDE w:val="0"/>
        <w:autoSpaceDN w:val="0"/>
        <w:adjustRightInd w:val="0"/>
        <w:spacing w:after="0" w:line="240" w:lineRule="auto"/>
        <w:ind w:left="1440" w:hanging="720"/>
        <w:rPr>
          <w:rFonts w:cstheme="minorHAnsi"/>
          <w:color w:val="292526"/>
          <w:sz w:val="23"/>
          <w:szCs w:val="23"/>
        </w:rPr>
      </w:pPr>
      <w:r w:rsidRPr="000A1E1C">
        <w:rPr>
          <w:rFonts w:cstheme="minorHAnsi"/>
          <w:color w:val="292526"/>
          <w:sz w:val="23"/>
          <w:szCs w:val="23"/>
        </w:rPr>
        <w:t xml:space="preserve">c) </w:t>
      </w:r>
      <w:r w:rsidR="00C03D9E">
        <w:rPr>
          <w:rFonts w:cstheme="minorHAnsi"/>
          <w:color w:val="292526"/>
          <w:sz w:val="23"/>
          <w:szCs w:val="23"/>
        </w:rPr>
        <w:tab/>
      </w:r>
      <w:r w:rsidRPr="000A1E1C">
        <w:rPr>
          <w:rFonts w:cstheme="minorHAnsi"/>
          <w:color w:val="292526"/>
          <w:sz w:val="23"/>
          <w:szCs w:val="23"/>
        </w:rPr>
        <w:t>The impact of the capital budget on the current and future operating budgets in</w:t>
      </w:r>
      <w:r w:rsidR="00AE3BAB">
        <w:rPr>
          <w:rFonts w:cstheme="minorHAnsi"/>
          <w:color w:val="292526"/>
          <w:sz w:val="23"/>
          <w:szCs w:val="23"/>
        </w:rPr>
        <w:t xml:space="preserve"> </w:t>
      </w:r>
      <w:r w:rsidRPr="000A1E1C">
        <w:rPr>
          <w:rFonts w:cstheme="minorHAnsi"/>
          <w:color w:val="292526"/>
          <w:sz w:val="23"/>
          <w:szCs w:val="23"/>
        </w:rPr>
        <w:t>terms of finance charges to be incurred on external loans, depreciation of fixed</w:t>
      </w:r>
      <w:r w:rsidR="00AE3BAB">
        <w:rPr>
          <w:rFonts w:cstheme="minorHAnsi"/>
          <w:color w:val="292526"/>
          <w:sz w:val="23"/>
          <w:szCs w:val="23"/>
        </w:rPr>
        <w:t xml:space="preserve"> </w:t>
      </w:r>
      <w:r w:rsidRPr="000A1E1C">
        <w:rPr>
          <w:rFonts w:cstheme="minorHAnsi"/>
          <w:color w:val="292526"/>
          <w:sz w:val="23"/>
          <w:szCs w:val="23"/>
        </w:rPr>
        <w:t>assets, maintenance of fixed assets and any other operating expenditure to be</w:t>
      </w:r>
      <w:r w:rsidR="00AE3BAB">
        <w:rPr>
          <w:rFonts w:cstheme="minorHAnsi"/>
          <w:color w:val="292526"/>
          <w:sz w:val="23"/>
          <w:szCs w:val="23"/>
        </w:rPr>
        <w:t xml:space="preserve"> </w:t>
      </w:r>
      <w:r w:rsidRPr="000A1E1C">
        <w:rPr>
          <w:rFonts w:cstheme="minorHAnsi"/>
          <w:color w:val="292526"/>
          <w:sz w:val="23"/>
          <w:szCs w:val="23"/>
        </w:rPr>
        <w:t>incurred resulting directly from the capital expenditure, should be carefully</w:t>
      </w:r>
      <w:r w:rsidR="00AE3BAB">
        <w:rPr>
          <w:rFonts w:cstheme="minorHAnsi"/>
          <w:color w:val="292526"/>
          <w:sz w:val="23"/>
          <w:szCs w:val="23"/>
        </w:rPr>
        <w:t xml:space="preserve"> </w:t>
      </w:r>
      <w:r w:rsidR="001250FF" w:rsidRPr="000A1E1C">
        <w:rPr>
          <w:rFonts w:cstheme="minorHAnsi"/>
          <w:color w:val="292526"/>
          <w:sz w:val="23"/>
          <w:szCs w:val="23"/>
        </w:rPr>
        <w:t>analysed</w:t>
      </w:r>
      <w:r w:rsidRPr="000A1E1C">
        <w:rPr>
          <w:rFonts w:cstheme="minorHAnsi"/>
          <w:color w:val="292526"/>
          <w:sz w:val="23"/>
          <w:szCs w:val="23"/>
        </w:rPr>
        <w:t xml:space="preserve"> when the annual capital budget is being compiled.</w:t>
      </w:r>
    </w:p>
    <w:p w:rsidR="00C03D9E" w:rsidRDefault="00C03D9E" w:rsidP="00C03D9E">
      <w:pPr>
        <w:autoSpaceDE w:val="0"/>
        <w:autoSpaceDN w:val="0"/>
        <w:adjustRightInd w:val="0"/>
        <w:spacing w:after="0" w:line="240" w:lineRule="auto"/>
        <w:ind w:left="1440" w:hanging="720"/>
        <w:rPr>
          <w:rFonts w:cstheme="minorHAnsi"/>
          <w:color w:val="292526"/>
          <w:sz w:val="23"/>
          <w:szCs w:val="23"/>
        </w:rPr>
      </w:pPr>
    </w:p>
    <w:p w:rsidR="00C03D9E" w:rsidRDefault="00C03D9E" w:rsidP="00C03D9E">
      <w:pPr>
        <w:autoSpaceDE w:val="0"/>
        <w:autoSpaceDN w:val="0"/>
        <w:adjustRightInd w:val="0"/>
        <w:spacing w:after="0" w:line="240" w:lineRule="auto"/>
        <w:ind w:left="1440" w:hanging="720"/>
        <w:rPr>
          <w:rFonts w:cstheme="minorHAnsi"/>
          <w:color w:val="292526"/>
          <w:sz w:val="23"/>
          <w:szCs w:val="23"/>
        </w:rPr>
      </w:pPr>
    </w:p>
    <w:p w:rsidR="00C03D9E" w:rsidRDefault="00C03D9E" w:rsidP="00C03D9E">
      <w:pPr>
        <w:autoSpaceDE w:val="0"/>
        <w:autoSpaceDN w:val="0"/>
        <w:adjustRightInd w:val="0"/>
        <w:spacing w:after="0" w:line="240" w:lineRule="auto"/>
        <w:ind w:left="1440" w:hanging="720"/>
        <w:rPr>
          <w:rFonts w:cstheme="minorHAnsi"/>
          <w:color w:val="292526"/>
          <w:sz w:val="23"/>
          <w:szCs w:val="23"/>
        </w:rPr>
      </w:pPr>
    </w:p>
    <w:p w:rsidR="000A1E1C" w:rsidRDefault="000A1E1C" w:rsidP="00C03D9E">
      <w:pPr>
        <w:autoSpaceDE w:val="0"/>
        <w:autoSpaceDN w:val="0"/>
        <w:adjustRightInd w:val="0"/>
        <w:spacing w:after="0" w:line="240" w:lineRule="auto"/>
        <w:ind w:left="1440" w:hanging="720"/>
        <w:rPr>
          <w:rFonts w:cstheme="minorHAnsi"/>
          <w:color w:val="292526"/>
          <w:sz w:val="23"/>
          <w:szCs w:val="23"/>
        </w:rPr>
      </w:pPr>
      <w:r w:rsidRPr="000A1E1C">
        <w:rPr>
          <w:rFonts w:cstheme="minorHAnsi"/>
          <w:color w:val="292526"/>
          <w:sz w:val="23"/>
          <w:szCs w:val="23"/>
        </w:rPr>
        <w:t xml:space="preserve">d) </w:t>
      </w:r>
      <w:r w:rsidR="00C03D9E">
        <w:rPr>
          <w:rFonts w:cstheme="minorHAnsi"/>
          <w:color w:val="292526"/>
          <w:sz w:val="23"/>
          <w:szCs w:val="23"/>
        </w:rPr>
        <w:tab/>
      </w:r>
      <w:r w:rsidRPr="000A1E1C">
        <w:rPr>
          <w:rFonts w:cstheme="minorHAnsi"/>
          <w:color w:val="292526"/>
          <w:sz w:val="23"/>
          <w:szCs w:val="23"/>
        </w:rPr>
        <w:t>In addition, the council shall consider the likely impact of such operational</w:t>
      </w:r>
      <w:r w:rsidR="00AE3BAB">
        <w:rPr>
          <w:rFonts w:cstheme="minorHAnsi"/>
          <w:color w:val="292526"/>
          <w:sz w:val="23"/>
          <w:szCs w:val="23"/>
        </w:rPr>
        <w:t xml:space="preserve"> </w:t>
      </w:r>
      <w:r w:rsidRPr="000A1E1C">
        <w:rPr>
          <w:rFonts w:cstheme="minorHAnsi"/>
          <w:color w:val="292526"/>
          <w:sz w:val="23"/>
          <w:szCs w:val="23"/>
        </w:rPr>
        <w:t>expenses- net of any revenues expected to be generated by such item- on</w:t>
      </w:r>
      <w:r w:rsidR="00AE3BAB">
        <w:rPr>
          <w:rFonts w:cstheme="minorHAnsi"/>
          <w:color w:val="292526"/>
          <w:sz w:val="23"/>
          <w:szCs w:val="23"/>
        </w:rPr>
        <w:t xml:space="preserve"> </w:t>
      </w:r>
      <w:r w:rsidRPr="000A1E1C">
        <w:rPr>
          <w:rFonts w:cstheme="minorHAnsi"/>
          <w:color w:val="292526"/>
          <w:sz w:val="23"/>
          <w:szCs w:val="23"/>
        </w:rPr>
        <w:t>future property rates and service tariffs.</w:t>
      </w:r>
    </w:p>
    <w:p w:rsidR="00AE3BAB" w:rsidRDefault="00AE3BAB" w:rsidP="00AE3BAB">
      <w:pPr>
        <w:autoSpaceDE w:val="0"/>
        <w:autoSpaceDN w:val="0"/>
        <w:adjustRightInd w:val="0"/>
        <w:spacing w:after="0" w:line="240" w:lineRule="auto"/>
        <w:ind w:left="720"/>
        <w:rPr>
          <w:rFonts w:cstheme="minorHAnsi"/>
          <w:color w:val="292526"/>
          <w:sz w:val="23"/>
          <w:szCs w:val="23"/>
        </w:rPr>
      </w:pPr>
    </w:p>
    <w:p w:rsidR="00C03D9E" w:rsidRPr="000A1E1C" w:rsidRDefault="00C03D9E" w:rsidP="00AE3BAB">
      <w:pPr>
        <w:autoSpaceDE w:val="0"/>
        <w:autoSpaceDN w:val="0"/>
        <w:adjustRightInd w:val="0"/>
        <w:spacing w:after="0" w:line="240" w:lineRule="auto"/>
        <w:ind w:left="720"/>
        <w:rPr>
          <w:rFonts w:cstheme="minorHAnsi"/>
          <w:color w:val="292526"/>
          <w:sz w:val="23"/>
          <w:szCs w:val="23"/>
        </w:rPr>
      </w:pPr>
    </w:p>
    <w:p w:rsidR="00AE3BAB" w:rsidRDefault="000A1E1C" w:rsidP="00AE3BAB">
      <w:pPr>
        <w:pStyle w:val="ListParagraph"/>
        <w:numPr>
          <w:ilvl w:val="2"/>
          <w:numId w:val="2"/>
        </w:numPr>
        <w:autoSpaceDE w:val="0"/>
        <w:autoSpaceDN w:val="0"/>
        <w:adjustRightInd w:val="0"/>
        <w:spacing w:after="0" w:line="240" w:lineRule="auto"/>
        <w:ind w:left="709" w:hanging="709"/>
        <w:rPr>
          <w:rFonts w:cstheme="minorHAnsi"/>
          <w:b/>
          <w:bCs/>
          <w:color w:val="292526"/>
          <w:sz w:val="23"/>
          <w:szCs w:val="23"/>
        </w:rPr>
      </w:pPr>
      <w:r w:rsidRPr="00AE3BAB">
        <w:rPr>
          <w:rFonts w:cstheme="minorHAnsi"/>
          <w:b/>
          <w:bCs/>
          <w:color w:val="292526"/>
          <w:sz w:val="23"/>
          <w:szCs w:val="23"/>
        </w:rPr>
        <w:t>Financing</w:t>
      </w:r>
    </w:p>
    <w:p w:rsidR="00AE3BAB" w:rsidRDefault="00AE3BAB" w:rsidP="00AE3BAB">
      <w:pPr>
        <w:autoSpaceDE w:val="0"/>
        <w:autoSpaceDN w:val="0"/>
        <w:adjustRightInd w:val="0"/>
        <w:spacing w:after="0" w:line="240" w:lineRule="auto"/>
        <w:rPr>
          <w:rFonts w:cstheme="minorHAnsi"/>
          <w:b/>
          <w:bCs/>
          <w:color w:val="292526"/>
          <w:sz w:val="23"/>
          <w:szCs w:val="23"/>
        </w:rPr>
      </w:pPr>
    </w:p>
    <w:p w:rsidR="00C03D9E" w:rsidRPr="00AE3BAB" w:rsidRDefault="00C03D9E" w:rsidP="00AE3BAB">
      <w:pPr>
        <w:autoSpaceDE w:val="0"/>
        <w:autoSpaceDN w:val="0"/>
        <w:adjustRightInd w:val="0"/>
        <w:spacing w:after="0" w:line="240" w:lineRule="auto"/>
        <w:rPr>
          <w:rFonts w:cstheme="minorHAnsi"/>
          <w:b/>
          <w:bCs/>
          <w:color w:val="292526"/>
          <w:sz w:val="23"/>
          <w:szCs w:val="23"/>
        </w:rPr>
      </w:pPr>
    </w:p>
    <w:p w:rsidR="000A1E1C" w:rsidRDefault="000A1E1C" w:rsidP="000A1E1C">
      <w:pPr>
        <w:autoSpaceDE w:val="0"/>
        <w:autoSpaceDN w:val="0"/>
        <w:adjustRightInd w:val="0"/>
        <w:spacing w:after="0" w:line="240" w:lineRule="auto"/>
        <w:rPr>
          <w:rFonts w:cstheme="minorHAnsi"/>
          <w:b/>
          <w:bCs/>
          <w:color w:val="292526"/>
          <w:sz w:val="23"/>
          <w:szCs w:val="23"/>
        </w:rPr>
      </w:pPr>
      <w:r w:rsidRPr="000A1E1C">
        <w:rPr>
          <w:rFonts w:cstheme="minorHAnsi"/>
          <w:b/>
          <w:bCs/>
          <w:color w:val="292526"/>
          <w:sz w:val="23"/>
          <w:szCs w:val="23"/>
        </w:rPr>
        <w:t xml:space="preserve">Own Financing Sources </w:t>
      </w:r>
    </w:p>
    <w:p w:rsidR="00AE3BAB" w:rsidRDefault="00AE3BAB" w:rsidP="000A1E1C">
      <w:pPr>
        <w:autoSpaceDE w:val="0"/>
        <w:autoSpaceDN w:val="0"/>
        <w:adjustRightInd w:val="0"/>
        <w:spacing w:after="0" w:line="240" w:lineRule="auto"/>
        <w:rPr>
          <w:rFonts w:cstheme="minorHAnsi"/>
          <w:b/>
          <w:bCs/>
          <w:color w:val="292526"/>
          <w:sz w:val="23"/>
          <w:szCs w:val="23"/>
        </w:rPr>
      </w:pPr>
    </w:p>
    <w:p w:rsidR="00C03D9E" w:rsidRPr="000A1E1C" w:rsidRDefault="00C03D9E" w:rsidP="000A1E1C">
      <w:pPr>
        <w:autoSpaceDE w:val="0"/>
        <w:autoSpaceDN w:val="0"/>
        <w:adjustRightInd w:val="0"/>
        <w:spacing w:after="0" w:line="240" w:lineRule="auto"/>
        <w:rPr>
          <w:rFonts w:cstheme="minorHAnsi"/>
          <w:b/>
          <w:bCs/>
          <w:color w:val="292526"/>
          <w:sz w:val="23"/>
          <w:szCs w:val="23"/>
        </w:rPr>
      </w:pP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The Council shall establish a Capital Replacement Reserve (CRR) for the purpose of</w:t>
      </w:r>
      <w:r w:rsidR="00AE3BAB">
        <w:rPr>
          <w:rFonts w:cstheme="minorHAnsi"/>
          <w:color w:val="292526"/>
          <w:sz w:val="23"/>
          <w:szCs w:val="23"/>
        </w:rPr>
        <w:t xml:space="preserve"> </w:t>
      </w:r>
      <w:r w:rsidRPr="000A1E1C">
        <w:rPr>
          <w:rFonts w:cstheme="minorHAnsi"/>
          <w:color w:val="292526"/>
          <w:sz w:val="23"/>
          <w:szCs w:val="23"/>
        </w:rPr>
        <w:t>financing capital projects and the acquisition of capital assets. Such reserve shall be</w:t>
      </w:r>
      <w:r w:rsidR="00AE3BAB">
        <w:rPr>
          <w:rFonts w:cstheme="minorHAnsi"/>
          <w:color w:val="292526"/>
          <w:sz w:val="23"/>
          <w:szCs w:val="23"/>
        </w:rPr>
        <w:t xml:space="preserve"> </w:t>
      </w:r>
      <w:r w:rsidRPr="000A1E1C">
        <w:rPr>
          <w:rFonts w:cstheme="minorHAnsi"/>
          <w:color w:val="292526"/>
          <w:sz w:val="23"/>
          <w:szCs w:val="23"/>
        </w:rPr>
        <w:t>established from the following:</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a) </w:t>
      </w:r>
      <w:proofErr w:type="spellStart"/>
      <w:r w:rsidR="00AE3BAB">
        <w:rPr>
          <w:rFonts w:cstheme="minorHAnsi"/>
          <w:color w:val="292526"/>
          <w:sz w:val="23"/>
          <w:szCs w:val="23"/>
        </w:rPr>
        <w:t>U</w:t>
      </w:r>
      <w:r w:rsidRPr="000A1E1C">
        <w:rPr>
          <w:rFonts w:cstheme="minorHAnsi"/>
          <w:color w:val="292526"/>
          <w:sz w:val="23"/>
          <w:szCs w:val="23"/>
        </w:rPr>
        <w:t>nappropriated</w:t>
      </w:r>
      <w:proofErr w:type="spellEnd"/>
      <w:r w:rsidRPr="000A1E1C">
        <w:rPr>
          <w:rFonts w:cstheme="minorHAnsi"/>
          <w:color w:val="292526"/>
          <w:sz w:val="23"/>
          <w:szCs w:val="23"/>
        </w:rPr>
        <w:t xml:space="preserve"> cash-backed surpluses to the extent that such surpluses are</w:t>
      </w:r>
      <w:r w:rsidR="00AE3BAB">
        <w:rPr>
          <w:rFonts w:cstheme="minorHAnsi"/>
          <w:color w:val="292526"/>
          <w:sz w:val="23"/>
          <w:szCs w:val="23"/>
        </w:rPr>
        <w:t xml:space="preserve"> </w:t>
      </w:r>
      <w:r w:rsidRPr="000A1E1C">
        <w:rPr>
          <w:rFonts w:cstheme="minorHAnsi"/>
          <w:color w:val="292526"/>
          <w:sz w:val="23"/>
          <w:szCs w:val="23"/>
        </w:rPr>
        <w:t>not required for operational purposes</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b) </w:t>
      </w:r>
      <w:r w:rsidR="00C03D9E" w:rsidRPr="000A1E1C">
        <w:rPr>
          <w:rFonts w:cstheme="minorHAnsi"/>
          <w:color w:val="292526"/>
          <w:sz w:val="23"/>
          <w:szCs w:val="23"/>
        </w:rPr>
        <w:t>Further</w:t>
      </w:r>
      <w:r w:rsidRPr="000A1E1C">
        <w:rPr>
          <w:rFonts w:cstheme="minorHAnsi"/>
          <w:color w:val="292526"/>
          <w:sz w:val="23"/>
          <w:szCs w:val="23"/>
        </w:rPr>
        <w:t xml:space="preserve"> amounts appropriated as contributions in each annual or adjustments</w:t>
      </w:r>
      <w:r w:rsidR="00C03D9E">
        <w:rPr>
          <w:rFonts w:cstheme="minorHAnsi"/>
          <w:color w:val="292526"/>
          <w:sz w:val="23"/>
          <w:szCs w:val="23"/>
        </w:rPr>
        <w:t xml:space="preserve"> </w:t>
      </w:r>
      <w:r w:rsidRPr="000A1E1C">
        <w:rPr>
          <w:rFonts w:cstheme="minorHAnsi"/>
          <w:color w:val="292526"/>
          <w:sz w:val="23"/>
          <w:szCs w:val="23"/>
        </w:rPr>
        <w:t>budget; and</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c) </w:t>
      </w:r>
      <w:r w:rsidR="00C03D9E" w:rsidRPr="000A1E1C">
        <w:rPr>
          <w:rFonts w:cstheme="minorHAnsi"/>
          <w:color w:val="292526"/>
          <w:sz w:val="23"/>
          <w:szCs w:val="23"/>
        </w:rPr>
        <w:t>Net</w:t>
      </w:r>
      <w:r w:rsidRPr="000A1E1C">
        <w:rPr>
          <w:rFonts w:cstheme="minorHAnsi"/>
          <w:color w:val="292526"/>
          <w:sz w:val="23"/>
          <w:szCs w:val="23"/>
        </w:rPr>
        <w:t xml:space="preserve"> gains on the sale of fixed assets in terms of the fixed asset management</w:t>
      </w:r>
      <w:r w:rsidR="00C03D9E">
        <w:rPr>
          <w:rFonts w:cstheme="minorHAnsi"/>
          <w:color w:val="292526"/>
          <w:sz w:val="23"/>
          <w:szCs w:val="23"/>
        </w:rPr>
        <w:t xml:space="preserve"> </w:t>
      </w:r>
      <w:r w:rsidRPr="000A1E1C">
        <w:rPr>
          <w:rFonts w:cstheme="minorHAnsi"/>
          <w:color w:val="292526"/>
          <w:sz w:val="23"/>
          <w:szCs w:val="23"/>
        </w:rPr>
        <w:t>and accounting policy.</w:t>
      </w:r>
    </w:p>
    <w:p w:rsidR="00C03D9E" w:rsidRDefault="00C03D9E" w:rsidP="000A1E1C">
      <w:pPr>
        <w:autoSpaceDE w:val="0"/>
        <w:autoSpaceDN w:val="0"/>
        <w:adjustRightInd w:val="0"/>
        <w:spacing w:after="0" w:line="240" w:lineRule="auto"/>
        <w:rPr>
          <w:rFonts w:cstheme="minorHAnsi"/>
          <w:b/>
          <w:bCs/>
          <w:color w:val="292526"/>
          <w:sz w:val="23"/>
          <w:szCs w:val="23"/>
        </w:rPr>
      </w:pPr>
    </w:p>
    <w:p w:rsidR="00C03D9E" w:rsidRDefault="00C03D9E" w:rsidP="000A1E1C">
      <w:pPr>
        <w:autoSpaceDE w:val="0"/>
        <w:autoSpaceDN w:val="0"/>
        <w:adjustRightInd w:val="0"/>
        <w:spacing w:after="0" w:line="240" w:lineRule="auto"/>
        <w:rPr>
          <w:rFonts w:cstheme="minorHAnsi"/>
          <w:b/>
          <w:bCs/>
          <w:color w:val="292526"/>
          <w:sz w:val="23"/>
          <w:szCs w:val="23"/>
        </w:rPr>
      </w:pPr>
    </w:p>
    <w:p w:rsidR="000A1E1C" w:rsidRPr="000A1E1C" w:rsidRDefault="000A1E1C" w:rsidP="000A1E1C">
      <w:pPr>
        <w:autoSpaceDE w:val="0"/>
        <w:autoSpaceDN w:val="0"/>
        <w:adjustRightInd w:val="0"/>
        <w:spacing w:after="0" w:line="240" w:lineRule="auto"/>
        <w:rPr>
          <w:rFonts w:cstheme="minorHAnsi"/>
          <w:b/>
          <w:bCs/>
          <w:color w:val="292526"/>
          <w:sz w:val="23"/>
          <w:szCs w:val="23"/>
        </w:rPr>
      </w:pPr>
      <w:r w:rsidRPr="000A1E1C">
        <w:rPr>
          <w:rFonts w:cstheme="minorHAnsi"/>
          <w:b/>
          <w:bCs/>
          <w:color w:val="292526"/>
          <w:sz w:val="23"/>
          <w:szCs w:val="23"/>
        </w:rPr>
        <w:t>Other Finance Sources</w:t>
      </w: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The Ad- Hoc capital budget shall be financed from external sources such as the</w:t>
      </w:r>
      <w:r w:rsidR="00C03D9E">
        <w:rPr>
          <w:rFonts w:cstheme="minorHAnsi"/>
          <w:color w:val="292526"/>
          <w:sz w:val="23"/>
          <w:szCs w:val="23"/>
        </w:rPr>
        <w:t xml:space="preserve"> </w:t>
      </w:r>
      <w:r w:rsidRPr="000A1E1C">
        <w:rPr>
          <w:rFonts w:cstheme="minorHAnsi"/>
          <w:color w:val="292526"/>
          <w:sz w:val="23"/>
          <w:szCs w:val="23"/>
        </w:rPr>
        <w:t>following:</w:t>
      </w:r>
    </w:p>
    <w:p w:rsidR="00C03D9E" w:rsidRPr="000A1E1C" w:rsidRDefault="00C03D9E" w:rsidP="000A1E1C">
      <w:pPr>
        <w:autoSpaceDE w:val="0"/>
        <w:autoSpaceDN w:val="0"/>
        <w:adjustRightInd w:val="0"/>
        <w:spacing w:after="0" w:line="240" w:lineRule="auto"/>
        <w:rPr>
          <w:rFonts w:cstheme="minorHAnsi"/>
          <w:color w:val="292526"/>
          <w:sz w:val="23"/>
          <w:szCs w:val="23"/>
        </w:rPr>
      </w:pP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a) </w:t>
      </w:r>
      <w:r w:rsidR="00C03D9E">
        <w:rPr>
          <w:rFonts w:cstheme="minorHAnsi"/>
          <w:color w:val="292526"/>
          <w:sz w:val="23"/>
          <w:szCs w:val="23"/>
        </w:rPr>
        <w:tab/>
      </w:r>
      <w:r w:rsidRPr="000A1E1C">
        <w:rPr>
          <w:rFonts w:cstheme="minorHAnsi"/>
          <w:color w:val="292526"/>
          <w:sz w:val="23"/>
          <w:szCs w:val="23"/>
        </w:rPr>
        <w:t>Grants and subsidies as allocated in the annual Division of Revenue of Act.</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b) </w:t>
      </w:r>
      <w:r w:rsidR="00C03D9E">
        <w:rPr>
          <w:rFonts w:cstheme="minorHAnsi"/>
          <w:color w:val="292526"/>
          <w:sz w:val="23"/>
          <w:szCs w:val="23"/>
        </w:rPr>
        <w:tab/>
      </w:r>
      <w:r w:rsidRPr="000A1E1C">
        <w:rPr>
          <w:rFonts w:cstheme="minorHAnsi"/>
          <w:color w:val="292526"/>
          <w:sz w:val="23"/>
          <w:szCs w:val="23"/>
        </w:rPr>
        <w:t>Grants and subsidies as allocated by Provincial government.</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c) </w:t>
      </w:r>
      <w:r w:rsidR="00C03D9E">
        <w:rPr>
          <w:rFonts w:cstheme="minorHAnsi"/>
          <w:color w:val="292526"/>
          <w:sz w:val="23"/>
          <w:szCs w:val="23"/>
        </w:rPr>
        <w:tab/>
      </w:r>
      <w:r w:rsidRPr="000A1E1C">
        <w:rPr>
          <w:rFonts w:cstheme="minorHAnsi"/>
          <w:color w:val="292526"/>
          <w:sz w:val="23"/>
          <w:szCs w:val="23"/>
        </w:rPr>
        <w:t>External Loans</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d)</w:t>
      </w:r>
      <w:r w:rsidR="00C03D9E">
        <w:rPr>
          <w:rFonts w:cstheme="minorHAnsi"/>
          <w:color w:val="292526"/>
          <w:sz w:val="23"/>
          <w:szCs w:val="23"/>
        </w:rPr>
        <w:tab/>
      </w:r>
      <w:r w:rsidRPr="000A1E1C">
        <w:rPr>
          <w:rFonts w:cstheme="minorHAnsi"/>
          <w:color w:val="292526"/>
          <w:sz w:val="23"/>
          <w:szCs w:val="23"/>
        </w:rPr>
        <w:t xml:space="preserve"> Private Contributions</w:t>
      </w:r>
    </w:p>
    <w:p w:rsidR="000A1E1C" w:rsidRPr="000A1E1C" w:rsidRDefault="000A1E1C" w:rsidP="001250FF">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e) </w:t>
      </w:r>
      <w:r w:rsidR="00C03D9E">
        <w:rPr>
          <w:rFonts w:cstheme="minorHAnsi"/>
          <w:color w:val="292526"/>
          <w:sz w:val="23"/>
          <w:szCs w:val="23"/>
        </w:rPr>
        <w:tab/>
      </w:r>
      <w:r w:rsidRPr="000A1E1C">
        <w:rPr>
          <w:rFonts w:cstheme="minorHAnsi"/>
          <w:color w:val="292526"/>
          <w:sz w:val="23"/>
          <w:szCs w:val="23"/>
        </w:rPr>
        <w:t>Contributions from the Capital Development Fund (developer’s contributions)</w:t>
      </w:r>
      <w:r w:rsidR="001250FF">
        <w:rPr>
          <w:rFonts w:cstheme="minorHAnsi"/>
          <w:color w:val="292526"/>
          <w:sz w:val="23"/>
          <w:szCs w:val="23"/>
        </w:rPr>
        <w:t xml:space="preserve"> </w:t>
      </w:r>
      <w:r w:rsidRPr="000A1E1C">
        <w:rPr>
          <w:rFonts w:cstheme="minorHAnsi"/>
          <w:color w:val="292526"/>
          <w:sz w:val="23"/>
          <w:szCs w:val="23"/>
        </w:rPr>
        <w:t>and,</w:t>
      </w: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f) </w:t>
      </w:r>
      <w:r w:rsidR="00C03D9E">
        <w:rPr>
          <w:rFonts w:cstheme="minorHAnsi"/>
          <w:color w:val="292526"/>
          <w:sz w:val="23"/>
          <w:szCs w:val="23"/>
        </w:rPr>
        <w:tab/>
      </w:r>
      <w:r w:rsidRPr="000A1E1C">
        <w:rPr>
          <w:rFonts w:cstheme="minorHAnsi"/>
          <w:color w:val="292526"/>
          <w:sz w:val="23"/>
          <w:szCs w:val="23"/>
        </w:rPr>
        <w:t>Any other financing source secured by the local authority.</w:t>
      </w:r>
    </w:p>
    <w:p w:rsidR="00C03D9E" w:rsidRDefault="00C03D9E" w:rsidP="000A1E1C">
      <w:pPr>
        <w:autoSpaceDE w:val="0"/>
        <w:autoSpaceDN w:val="0"/>
        <w:adjustRightInd w:val="0"/>
        <w:spacing w:after="0" w:line="240" w:lineRule="auto"/>
        <w:rPr>
          <w:rFonts w:cstheme="minorHAnsi"/>
          <w:color w:val="292526"/>
          <w:sz w:val="23"/>
          <w:szCs w:val="23"/>
        </w:rPr>
      </w:pPr>
    </w:p>
    <w:p w:rsidR="00C03D9E" w:rsidRDefault="00C03D9E" w:rsidP="000A1E1C">
      <w:pPr>
        <w:autoSpaceDE w:val="0"/>
        <w:autoSpaceDN w:val="0"/>
        <w:adjustRightInd w:val="0"/>
        <w:spacing w:after="0" w:line="240" w:lineRule="auto"/>
        <w:rPr>
          <w:rFonts w:cstheme="minorHAnsi"/>
          <w:color w:val="292526"/>
          <w:sz w:val="23"/>
          <w:szCs w:val="23"/>
        </w:rPr>
      </w:pPr>
    </w:p>
    <w:p w:rsidR="00C03D9E" w:rsidRPr="000A1E1C" w:rsidRDefault="00C03D9E" w:rsidP="000A1E1C">
      <w:pPr>
        <w:autoSpaceDE w:val="0"/>
        <w:autoSpaceDN w:val="0"/>
        <w:adjustRightInd w:val="0"/>
        <w:spacing w:after="0" w:line="240" w:lineRule="auto"/>
        <w:rPr>
          <w:rFonts w:cstheme="minorHAnsi"/>
          <w:color w:val="292526"/>
          <w:sz w:val="23"/>
          <w:szCs w:val="23"/>
        </w:rPr>
      </w:pPr>
    </w:p>
    <w:p w:rsidR="000A1E1C" w:rsidRPr="000A1E1C" w:rsidRDefault="00C03D9E" w:rsidP="000A1E1C">
      <w:pPr>
        <w:autoSpaceDE w:val="0"/>
        <w:autoSpaceDN w:val="0"/>
        <w:adjustRightInd w:val="0"/>
        <w:spacing w:after="0" w:line="240" w:lineRule="auto"/>
        <w:rPr>
          <w:rFonts w:cstheme="minorHAnsi"/>
          <w:b/>
          <w:bCs/>
          <w:color w:val="292526"/>
          <w:sz w:val="23"/>
          <w:szCs w:val="23"/>
        </w:rPr>
      </w:pPr>
      <w:r>
        <w:rPr>
          <w:rFonts w:cstheme="minorHAnsi"/>
          <w:b/>
          <w:bCs/>
          <w:color w:val="292526"/>
          <w:sz w:val="23"/>
          <w:szCs w:val="23"/>
        </w:rPr>
        <w:t>4</w:t>
      </w:r>
      <w:r w:rsidR="000A1E1C" w:rsidRPr="000A1E1C">
        <w:rPr>
          <w:rFonts w:cstheme="minorHAnsi"/>
          <w:b/>
          <w:bCs/>
          <w:color w:val="292526"/>
          <w:sz w:val="23"/>
          <w:szCs w:val="23"/>
        </w:rPr>
        <w:t xml:space="preserve">.1.3. </w:t>
      </w:r>
      <w:r>
        <w:rPr>
          <w:rFonts w:cstheme="minorHAnsi"/>
          <w:b/>
          <w:bCs/>
          <w:color w:val="292526"/>
          <w:sz w:val="23"/>
          <w:szCs w:val="23"/>
        </w:rPr>
        <w:tab/>
      </w:r>
      <w:r w:rsidR="000A1E1C" w:rsidRPr="000A1E1C">
        <w:rPr>
          <w:rFonts w:cstheme="minorHAnsi"/>
          <w:b/>
          <w:bCs/>
          <w:color w:val="292526"/>
          <w:sz w:val="23"/>
          <w:szCs w:val="23"/>
        </w:rPr>
        <w:t>Process and responsible parties</w:t>
      </w:r>
    </w:p>
    <w:p w:rsidR="00C03D9E" w:rsidRDefault="00C03D9E" w:rsidP="000A1E1C">
      <w:pPr>
        <w:autoSpaceDE w:val="0"/>
        <w:autoSpaceDN w:val="0"/>
        <w:adjustRightInd w:val="0"/>
        <w:spacing w:after="0" w:line="240" w:lineRule="auto"/>
        <w:rPr>
          <w:rFonts w:cstheme="minorHAnsi"/>
          <w:color w:val="292526"/>
          <w:sz w:val="23"/>
          <w:szCs w:val="23"/>
        </w:rPr>
      </w:pPr>
    </w:p>
    <w:p w:rsidR="00C03D9E" w:rsidRDefault="00C03D9E" w:rsidP="000A1E1C">
      <w:pPr>
        <w:autoSpaceDE w:val="0"/>
        <w:autoSpaceDN w:val="0"/>
        <w:adjustRightInd w:val="0"/>
        <w:spacing w:after="0" w:line="240" w:lineRule="auto"/>
        <w:rPr>
          <w:rFonts w:cstheme="minorHAnsi"/>
          <w:color w:val="292526"/>
          <w:sz w:val="23"/>
          <w:szCs w:val="23"/>
        </w:rPr>
      </w:pPr>
    </w:p>
    <w:p w:rsidR="00C03D9E" w:rsidRDefault="00C03D9E" w:rsidP="000A1E1C">
      <w:pPr>
        <w:autoSpaceDE w:val="0"/>
        <w:autoSpaceDN w:val="0"/>
        <w:adjustRightInd w:val="0"/>
        <w:spacing w:after="0" w:line="240" w:lineRule="auto"/>
        <w:rPr>
          <w:rFonts w:cstheme="minorHAnsi"/>
          <w:color w:val="292526"/>
          <w:sz w:val="23"/>
          <w:szCs w:val="23"/>
        </w:rPr>
      </w:pP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The process to be followed in the compilation of the capital budget is as follows:</w:t>
      </w:r>
    </w:p>
    <w:p w:rsidR="00C03D9E" w:rsidRDefault="00C03D9E" w:rsidP="000A1E1C">
      <w:pPr>
        <w:autoSpaceDE w:val="0"/>
        <w:autoSpaceDN w:val="0"/>
        <w:adjustRightInd w:val="0"/>
        <w:spacing w:after="0" w:line="240" w:lineRule="auto"/>
        <w:rPr>
          <w:rFonts w:cstheme="minorHAnsi"/>
          <w:color w:val="292526"/>
          <w:sz w:val="23"/>
          <w:szCs w:val="23"/>
        </w:rPr>
      </w:pPr>
    </w:p>
    <w:p w:rsidR="00C03D9E" w:rsidRPr="000A1E1C" w:rsidRDefault="00C03D9E" w:rsidP="000A1E1C">
      <w:pPr>
        <w:autoSpaceDE w:val="0"/>
        <w:autoSpaceDN w:val="0"/>
        <w:adjustRightInd w:val="0"/>
        <w:spacing w:after="0" w:line="240" w:lineRule="auto"/>
        <w:rPr>
          <w:rFonts w:cstheme="minorHAnsi"/>
          <w:color w:val="292526"/>
          <w:sz w:val="23"/>
          <w:szCs w:val="23"/>
        </w:rPr>
      </w:pP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a) </w:t>
      </w:r>
      <w:r w:rsidR="00C03D9E">
        <w:rPr>
          <w:rFonts w:cstheme="minorHAnsi"/>
          <w:color w:val="292526"/>
          <w:sz w:val="23"/>
          <w:szCs w:val="23"/>
        </w:rPr>
        <w:tab/>
      </w:r>
      <w:r w:rsidRPr="000A1E1C">
        <w:rPr>
          <w:rFonts w:cstheme="minorHAnsi"/>
          <w:color w:val="292526"/>
          <w:sz w:val="23"/>
          <w:szCs w:val="23"/>
        </w:rPr>
        <w:t>The CFO, in conjunction with the Manager: Budget Office, and after</w:t>
      </w:r>
      <w:r w:rsidR="00C03D9E">
        <w:rPr>
          <w:rFonts w:cstheme="minorHAnsi"/>
          <w:color w:val="292526"/>
          <w:sz w:val="23"/>
          <w:szCs w:val="23"/>
        </w:rPr>
        <w:t xml:space="preserve"> </w:t>
      </w:r>
      <w:r w:rsidRPr="000A1E1C">
        <w:rPr>
          <w:rFonts w:cstheme="minorHAnsi"/>
          <w:color w:val="292526"/>
          <w:sz w:val="23"/>
          <w:szCs w:val="23"/>
        </w:rPr>
        <w:t>consultation with the Portfolio Councillor of Finance set the reasonable growth</w:t>
      </w:r>
      <w:r w:rsidR="00C03D9E">
        <w:rPr>
          <w:rFonts w:cstheme="minorHAnsi"/>
          <w:color w:val="292526"/>
          <w:sz w:val="23"/>
          <w:szCs w:val="23"/>
        </w:rPr>
        <w:t xml:space="preserve"> </w:t>
      </w:r>
      <w:r w:rsidRPr="000A1E1C">
        <w:rPr>
          <w:rFonts w:cstheme="minorHAnsi"/>
          <w:color w:val="292526"/>
          <w:sz w:val="23"/>
          <w:szCs w:val="23"/>
        </w:rPr>
        <w:t>level of the capital budget to be financed out of own sources (CRR).</w:t>
      </w: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b) </w:t>
      </w:r>
      <w:r w:rsidR="00C03D9E">
        <w:rPr>
          <w:rFonts w:cstheme="minorHAnsi"/>
          <w:color w:val="292526"/>
          <w:sz w:val="23"/>
          <w:szCs w:val="23"/>
        </w:rPr>
        <w:tab/>
      </w:r>
      <w:r w:rsidRPr="000A1E1C">
        <w:rPr>
          <w:rFonts w:cstheme="minorHAnsi"/>
          <w:color w:val="292526"/>
          <w:sz w:val="23"/>
          <w:szCs w:val="23"/>
        </w:rPr>
        <w:t xml:space="preserve">The </w:t>
      </w:r>
      <w:r w:rsidR="00BF0849">
        <w:rPr>
          <w:rFonts w:cstheme="minorHAnsi"/>
          <w:color w:val="292526"/>
          <w:sz w:val="23"/>
          <w:szCs w:val="23"/>
        </w:rPr>
        <w:t>Approved</w:t>
      </w:r>
      <w:r w:rsidRPr="000A1E1C">
        <w:rPr>
          <w:rFonts w:cstheme="minorHAnsi"/>
          <w:color w:val="292526"/>
          <w:sz w:val="23"/>
          <w:szCs w:val="23"/>
        </w:rPr>
        <w:t xml:space="preserve"> capital budget is compiled based on the projects that emanated out of</w:t>
      </w:r>
      <w:r w:rsidR="00C03D9E">
        <w:rPr>
          <w:rFonts w:cstheme="minorHAnsi"/>
          <w:color w:val="292526"/>
          <w:sz w:val="23"/>
          <w:szCs w:val="23"/>
        </w:rPr>
        <w:t xml:space="preserve"> </w:t>
      </w:r>
      <w:r w:rsidRPr="000A1E1C">
        <w:rPr>
          <w:rFonts w:cstheme="minorHAnsi"/>
          <w:color w:val="292526"/>
          <w:sz w:val="23"/>
          <w:szCs w:val="23"/>
        </w:rPr>
        <w:t>the engagements with the different stakeholders.</w:t>
      </w: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c) </w:t>
      </w:r>
      <w:r w:rsidR="00C03D9E">
        <w:rPr>
          <w:rFonts w:cstheme="minorHAnsi"/>
          <w:color w:val="292526"/>
          <w:sz w:val="23"/>
          <w:szCs w:val="23"/>
        </w:rPr>
        <w:tab/>
      </w:r>
      <w:r w:rsidRPr="000A1E1C">
        <w:rPr>
          <w:rFonts w:cstheme="minorHAnsi"/>
          <w:color w:val="292526"/>
          <w:sz w:val="23"/>
          <w:szCs w:val="23"/>
        </w:rPr>
        <w:t xml:space="preserve">The CFO, together with the Manager Budget Office, engage with the </w:t>
      </w:r>
      <w:r w:rsidR="00CD4F70">
        <w:rPr>
          <w:rFonts w:cstheme="minorHAnsi"/>
          <w:color w:val="292526"/>
          <w:sz w:val="23"/>
          <w:szCs w:val="23"/>
        </w:rPr>
        <w:t>Head of department</w:t>
      </w:r>
      <w:r w:rsidRPr="000A1E1C">
        <w:rPr>
          <w:rFonts w:cstheme="minorHAnsi"/>
          <w:color w:val="292526"/>
          <w:sz w:val="23"/>
          <w:szCs w:val="23"/>
        </w:rPr>
        <w:t>s</w:t>
      </w:r>
      <w:r w:rsidR="00C03D9E">
        <w:rPr>
          <w:rFonts w:cstheme="minorHAnsi"/>
          <w:color w:val="292526"/>
          <w:sz w:val="23"/>
          <w:szCs w:val="23"/>
        </w:rPr>
        <w:t xml:space="preserve"> </w:t>
      </w:r>
      <w:r w:rsidRPr="000A1E1C">
        <w:rPr>
          <w:rFonts w:cstheme="minorHAnsi"/>
          <w:color w:val="292526"/>
          <w:sz w:val="23"/>
          <w:szCs w:val="23"/>
        </w:rPr>
        <w:t>and the IDP Manager in order to determine the priorities for a particular</w:t>
      </w:r>
      <w:r w:rsidR="00C03D9E">
        <w:rPr>
          <w:rFonts w:cstheme="minorHAnsi"/>
          <w:color w:val="292526"/>
          <w:sz w:val="23"/>
          <w:szCs w:val="23"/>
        </w:rPr>
        <w:t xml:space="preserve"> </w:t>
      </w:r>
      <w:r w:rsidRPr="000A1E1C">
        <w:rPr>
          <w:rFonts w:cstheme="minorHAnsi"/>
          <w:color w:val="292526"/>
          <w:sz w:val="23"/>
          <w:szCs w:val="23"/>
        </w:rPr>
        <w:t>financial year and to determine the ranking of projects based on these</w:t>
      </w:r>
      <w:r w:rsidR="00C03D9E">
        <w:rPr>
          <w:rFonts w:cstheme="minorHAnsi"/>
          <w:color w:val="292526"/>
          <w:sz w:val="23"/>
          <w:szCs w:val="23"/>
        </w:rPr>
        <w:t xml:space="preserve"> </w:t>
      </w:r>
      <w:r w:rsidRPr="000A1E1C">
        <w:rPr>
          <w:rFonts w:cstheme="minorHAnsi"/>
          <w:color w:val="292526"/>
          <w:sz w:val="23"/>
          <w:szCs w:val="23"/>
        </w:rPr>
        <w:t>priorities.</w:t>
      </w: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lastRenderedPageBreak/>
        <w:t>d)</w:t>
      </w:r>
      <w:r w:rsidR="00C03D9E">
        <w:rPr>
          <w:rFonts w:cstheme="minorHAnsi"/>
          <w:color w:val="292526"/>
          <w:sz w:val="23"/>
          <w:szCs w:val="23"/>
        </w:rPr>
        <w:tab/>
      </w:r>
      <w:r w:rsidRPr="000A1E1C">
        <w:rPr>
          <w:rFonts w:cstheme="minorHAnsi"/>
          <w:color w:val="292526"/>
          <w:sz w:val="23"/>
          <w:szCs w:val="23"/>
        </w:rPr>
        <w:t xml:space="preserve"> The </w:t>
      </w:r>
      <w:r w:rsidR="00BF0849">
        <w:rPr>
          <w:rFonts w:cstheme="minorHAnsi"/>
          <w:color w:val="292526"/>
          <w:sz w:val="23"/>
          <w:szCs w:val="23"/>
        </w:rPr>
        <w:t>Approved</w:t>
      </w:r>
      <w:r w:rsidRPr="000A1E1C">
        <w:rPr>
          <w:rFonts w:cstheme="minorHAnsi"/>
          <w:color w:val="292526"/>
          <w:sz w:val="23"/>
          <w:szCs w:val="23"/>
        </w:rPr>
        <w:t xml:space="preserve"> capital budget is submitted to the Mayoral Committee for their perusal</w:t>
      </w:r>
      <w:r w:rsidR="00C03D9E">
        <w:rPr>
          <w:rFonts w:cstheme="minorHAnsi"/>
          <w:color w:val="292526"/>
          <w:sz w:val="23"/>
          <w:szCs w:val="23"/>
        </w:rPr>
        <w:t xml:space="preserve"> </w:t>
      </w:r>
      <w:r w:rsidRPr="000A1E1C">
        <w:rPr>
          <w:rFonts w:cstheme="minorHAnsi"/>
          <w:color w:val="292526"/>
          <w:sz w:val="23"/>
          <w:szCs w:val="23"/>
        </w:rPr>
        <w:t>and suggestions.</w:t>
      </w: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e)</w:t>
      </w:r>
      <w:r w:rsidR="00C03D9E">
        <w:rPr>
          <w:rFonts w:cstheme="minorHAnsi"/>
          <w:color w:val="292526"/>
          <w:sz w:val="23"/>
          <w:szCs w:val="23"/>
        </w:rPr>
        <w:tab/>
      </w:r>
      <w:r w:rsidRPr="000A1E1C">
        <w:rPr>
          <w:rFonts w:cstheme="minorHAnsi"/>
          <w:color w:val="292526"/>
          <w:sz w:val="23"/>
          <w:szCs w:val="23"/>
        </w:rPr>
        <w:t xml:space="preserve"> The </w:t>
      </w:r>
      <w:r w:rsidR="00BF0849">
        <w:rPr>
          <w:rFonts w:cstheme="minorHAnsi"/>
          <w:color w:val="292526"/>
          <w:sz w:val="23"/>
          <w:szCs w:val="23"/>
        </w:rPr>
        <w:t>Approved</w:t>
      </w:r>
      <w:r w:rsidRPr="000A1E1C">
        <w:rPr>
          <w:rFonts w:cstheme="minorHAnsi"/>
          <w:color w:val="292526"/>
          <w:sz w:val="23"/>
          <w:szCs w:val="23"/>
        </w:rPr>
        <w:t xml:space="preserve"> capital budget is tabled to Council 90 days before the start of the new</w:t>
      </w:r>
      <w:r w:rsidR="00C03D9E">
        <w:rPr>
          <w:rFonts w:cstheme="minorHAnsi"/>
          <w:color w:val="292526"/>
          <w:sz w:val="23"/>
          <w:szCs w:val="23"/>
        </w:rPr>
        <w:t xml:space="preserve"> </w:t>
      </w:r>
      <w:r w:rsidRPr="000A1E1C">
        <w:rPr>
          <w:rFonts w:cstheme="minorHAnsi"/>
          <w:color w:val="292526"/>
          <w:sz w:val="23"/>
          <w:szCs w:val="23"/>
        </w:rPr>
        <w:t>financial year (31 March).</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f)</w:t>
      </w:r>
      <w:r w:rsidR="00C03D9E">
        <w:rPr>
          <w:rFonts w:cstheme="minorHAnsi"/>
          <w:color w:val="292526"/>
          <w:sz w:val="23"/>
          <w:szCs w:val="23"/>
        </w:rPr>
        <w:tab/>
      </w:r>
      <w:r w:rsidRPr="000A1E1C">
        <w:rPr>
          <w:rFonts w:cstheme="minorHAnsi"/>
          <w:color w:val="292526"/>
          <w:sz w:val="23"/>
          <w:szCs w:val="23"/>
        </w:rPr>
        <w:t xml:space="preserve"> After the </w:t>
      </w:r>
      <w:r w:rsidR="00BF0849">
        <w:rPr>
          <w:rFonts w:cstheme="minorHAnsi"/>
          <w:color w:val="292526"/>
          <w:sz w:val="23"/>
          <w:szCs w:val="23"/>
        </w:rPr>
        <w:t>Approved</w:t>
      </w:r>
      <w:r w:rsidRPr="000A1E1C">
        <w:rPr>
          <w:rFonts w:cstheme="minorHAnsi"/>
          <w:color w:val="292526"/>
          <w:sz w:val="23"/>
          <w:szCs w:val="23"/>
        </w:rPr>
        <w:t xml:space="preserve"> budget is approved by Council, it is released for public comment.</w:t>
      </w: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g) </w:t>
      </w:r>
      <w:r w:rsidR="00C03D9E">
        <w:rPr>
          <w:rFonts w:cstheme="minorHAnsi"/>
          <w:color w:val="292526"/>
          <w:sz w:val="23"/>
          <w:szCs w:val="23"/>
        </w:rPr>
        <w:tab/>
      </w:r>
      <w:r w:rsidRPr="000A1E1C">
        <w:rPr>
          <w:rFonts w:cstheme="minorHAnsi"/>
          <w:color w:val="292526"/>
          <w:sz w:val="23"/>
          <w:szCs w:val="23"/>
        </w:rPr>
        <w:t>Once the comments from the public have been submitted, noted and</w:t>
      </w:r>
      <w:r w:rsidR="00C03D9E">
        <w:rPr>
          <w:rFonts w:cstheme="minorHAnsi"/>
          <w:color w:val="292526"/>
          <w:sz w:val="23"/>
          <w:szCs w:val="23"/>
        </w:rPr>
        <w:t xml:space="preserve"> </w:t>
      </w:r>
      <w:r w:rsidRPr="000A1E1C">
        <w:rPr>
          <w:rFonts w:cstheme="minorHAnsi"/>
          <w:color w:val="292526"/>
          <w:sz w:val="23"/>
          <w:szCs w:val="23"/>
        </w:rPr>
        <w:t xml:space="preserve">considered, amendments are made to the </w:t>
      </w:r>
      <w:r w:rsidR="00BF0849">
        <w:rPr>
          <w:rFonts w:cstheme="minorHAnsi"/>
          <w:color w:val="292526"/>
          <w:sz w:val="23"/>
          <w:szCs w:val="23"/>
        </w:rPr>
        <w:t>Approved</w:t>
      </w:r>
      <w:r w:rsidRPr="000A1E1C">
        <w:rPr>
          <w:rFonts w:cstheme="minorHAnsi"/>
          <w:color w:val="292526"/>
          <w:sz w:val="23"/>
          <w:szCs w:val="23"/>
        </w:rPr>
        <w:t xml:space="preserve"> budget and the budget is</w:t>
      </w:r>
      <w:r w:rsidR="00C03D9E">
        <w:rPr>
          <w:rFonts w:cstheme="minorHAnsi"/>
          <w:color w:val="292526"/>
          <w:sz w:val="23"/>
          <w:szCs w:val="23"/>
        </w:rPr>
        <w:t xml:space="preserve"> </w:t>
      </w:r>
      <w:r w:rsidRPr="000A1E1C">
        <w:rPr>
          <w:rFonts w:cstheme="minorHAnsi"/>
          <w:color w:val="292526"/>
          <w:sz w:val="23"/>
          <w:szCs w:val="23"/>
        </w:rPr>
        <w:t>tabled to Council for final approval 30 days before the start of the financial year</w:t>
      </w:r>
      <w:r w:rsidR="00C03D9E">
        <w:rPr>
          <w:rFonts w:cstheme="minorHAnsi"/>
          <w:color w:val="292526"/>
          <w:sz w:val="23"/>
          <w:szCs w:val="23"/>
        </w:rPr>
        <w:t xml:space="preserve"> </w:t>
      </w:r>
      <w:r w:rsidRPr="000A1E1C">
        <w:rPr>
          <w:rFonts w:cstheme="minorHAnsi"/>
          <w:color w:val="292526"/>
          <w:sz w:val="23"/>
          <w:szCs w:val="23"/>
        </w:rPr>
        <w:t>(30 May)</w:t>
      </w:r>
    </w:p>
    <w:p w:rsidR="00C03D9E" w:rsidRDefault="00C03D9E" w:rsidP="000A1E1C">
      <w:pPr>
        <w:autoSpaceDE w:val="0"/>
        <w:autoSpaceDN w:val="0"/>
        <w:adjustRightInd w:val="0"/>
        <w:spacing w:after="0" w:line="240" w:lineRule="auto"/>
        <w:rPr>
          <w:rFonts w:cstheme="minorHAnsi"/>
          <w:b/>
          <w:bCs/>
          <w:color w:val="292526"/>
          <w:sz w:val="23"/>
          <w:szCs w:val="23"/>
        </w:rPr>
      </w:pPr>
    </w:p>
    <w:p w:rsidR="00C03D9E" w:rsidRDefault="00C03D9E" w:rsidP="000A1E1C">
      <w:pPr>
        <w:autoSpaceDE w:val="0"/>
        <w:autoSpaceDN w:val="0"/>
        <w:adjustRightInd w:val="0"/>
        <w:spacing w:after="0" w:line="240" w:lineRule="auto"/>
        <w:rPr>
          <w:rFonts w:cstheme="minorHAnsi"/>
          <w:b/>
          <w:bCs/>
          <w:color w:val="292526"/>
          <w:sz w:val="23"/>
          <w:szCs w:val="23"/>
        </w:rPr>
      </w:pPr>
    </w:p>
    <w:p w:rsidR="000A1E1C" w:rsidRPr="00C03D9E" w:rsidRDefault="000A1E1C" w:rsidP="00C03D9E">
      <w:pPr>
        <w:pStyle w:val="ListParagraph"/>
        <w:numPr>
          <w:ilvl w:val="2"/>
          <w:numId w:val="2"/>
        </w:numPr>
        <w:autoSpaceDE w:val="0"/>
        <w:autoSpaceDN w:val="0"/>
        <w:adjustRightInd w:val="0"/>
        <w:spacing w:after="0" w:line="240" w:lineRule="auto"/>
        <w:ind w:left="709" w:hanging="709"/>
        <w:rPr>
          <w:rFonts w:cstheme="minorHAnsi"/>
          <w:b/>
          <w:bCs/>
          <w:color w:val="292526"/>
          <w:sz w:val="23"/>
          <w:szCs w:val="23"/>
        </w:rPr>
      </w:pPr>
      <w:r w:rsidRPr="00C03D9E">
        <w:rPr>
          <w:rFonts w:cstheme="minorHAnsi"/>
          <w:b/>
          <w:bCs/>
          <w:color w:val="292526"/>
          <w:sz w:val="23"/>
          <w:szCs w:val="23"/>
        </w:rPr>
        <w:t>Implementation</w:t>
      </w:r>
    </w:p>
    <w:p w:rsidR="00C03D9E" w:rsidRDefault="00C03D9E" w:rsidP="00C03D9E">
      <w:pPr>
        <w:autoSpaceDE w:val="0"/>
        <w:autoSpaceDN w:val="0"/>
        <w:adjustRightInd w:val="0"/>
        <w:spacing w:after="0" w:line="240" w:lineRule="auto"/>
        <w:rPr>
          <w:rFonts w:cstheme="minorHAnsi"/>
          <w:b/>
          <w:bCs/>
          <w:color w:val="292526"/>
          <w:sz w:val="23"/>
          <w:szCs w:val="23"/>
        </w:rPr>
      </w:pPr>
    </w:p>
    <w:p w:rsidR="00C03D9E" w:rsidRPr="00C03D9E" w:rsidRDefault="00C03D9E" w:rsidP="00C03D9E">
      <w:pPr>
        <w:autoSpaceDE w:val="0"/>
        <w:autoSpaceDN w:val="0"/>
        <w:adjustRightInd w:val="0"/>
        <w:spacing w:after="0" w:line="240" w:lineRule="auto"/>
        <w:rPr>
          <w:rFonts w:cstheme="minorHAnsi"/>
          <w:b/>
          <w:bCs/>
          <w:color w:val="292526"/>
          <w:sz w:val="23"/>
          <w:szCs w:val="23"/>
        </w:rPr>
      </w:pPr>
    </w:p>
    <w:p w:rsidR="000A1E1C" w:rsidRPr="000A1E1C" w:rsidRDefault="000A1E1C" w:rsidP="00C03D9E">
      <w:pPr>
        <w:autoSpaceDE w:val="0"/>
        <w:autoSpaceDN w:val="0"/>
        <w:adjustRightInd w:val="0"/>
        <w:spacing w:after="0" w:line="240" w:lineRule="auto"/>
        <w:ind w:left="709" w:hanging="709"/>
        <w:rPr>
          <w:rFonts w:cstheme="minorHAnsi"/>
          <w:color w:val="292526"/>
          <w:sz w:val="23"/>
          <w:szCs w:val="23"/>
        </w:rPr>
      </w:pPr>
      <w:r w:rsidRPr="000A1E1C">
        <w:rPr>
          <w:rFonts w:cstheme="minorHAnsi"/>
          <w:color w:val="292526"/>
          <w:sz w:val="23"/>
          <w:szCs w:val="23"/>
        </w:rPr>
        <w:t xml:space="preserve">a) </w:t>
      </w:r>
      <w:r w:rsidR="00C03D9E">
        <w:rPr>
          <w:rFonts w:cstheme="minorHAnsi"/>
          <w:color w:val="292526"/>
          <w:sz w:val="23"/>
          <w:szCs w:val="23"/>
        </w:rPr>
        <w:tab/>
      </w:r>
      <w:r w:rsidRPr="000A1E1C">
        <w:rPr>
          <w:rFonts w:cstheme="minorHAnsi"/>
          <w:color w:val="292526"/>
          <w:sz w:val="23"/>
          <w:szCs w:val="23"/>
        </w:rPr>
        <w:t>After the budget has been approved, the service delivery and budget</w:t>
      </w:r>
      <w:r w:rsidR="00C03D9E">
        <w:rPr>
          <w:rFonts w:cstheme="minorHAnsi"/>
          <w:color w:val="292526"/>
          <w:sz w:val="23"/>
          <w:szCs w:val="23"/>
        </w:rPr>
        <w:t xml:space="preserve"> </w:t>
      </w:r>
      <w:r w:rsidRPr="000A1E1C">
        <w:rPr>
          <w:rFonts w:cstheme="minorHAnsi"/>
          <w:color w:val="292526"/>
          <w:sz w:val="23"/>
          <w:szCs w:val="23"/>
        </w:rPr>
        <w:t>implementation plan (SDBIP) should be compiled.</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b) </w:t>
      </w:r>
      <w:r w:rsidR="00C03D9E">
        <w:rPr>
          <w:rFonts w:cstheme="minorHAnsi"/>
          <w:color w:val="292526"/>
          <w:sz w:val="23"/>
          <w:szCs w:val="23"/>
        </w:rPr>
        <w:tab/>
      </w:r>
      <w:r w:rsidRPr="000A1E1C">
        <w:rPr>
          <w:rFonts w:cstheme="minorHAnsi"/>
          <w:color w:val="292526"/>
          <w:sz w:val="23"/>
          <w:szCs w:val="23"/>
        </w:rPr>
        <w:t>The SDBIP must be tabled to the Mayor within 28 days after aforementioned</w:t>
      </w:r>
      <w:r w:rsidR="00C03D9E">
        <w:rPr>
          <w:rFonts w:cstheme="minorHAnsi"/>
          <w:color w:val="292526"/>
          <w:sz w:val="23"/>
          <w:szCs w:val="23"/>
        </w:rPr>
        <w:t xml:space="preserve"> </w:t>
      </w:r>
      <w:r w:rsidRPr="000A1E1C">
        <w:rPr>
          <w:rFonts w:cstheme="minorHAnsi"/>
          <w:color w:val="292526"/>
          <w:sz w:val="23"/>
          <w:szCs w:val="23"/>
        </w:rPr>
        <w:t>approval.</w:t>
      </w: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c) </w:t>
      </w:r>
      <w:r w:rsidR="00C03D9E">
        <w:rPr>
          <w:rFonts w:cstheme="minorHAnsi"/>
          <w:color w:val="292526"/>
          <w:sz w:val="23"/>
          <w:szCs w:val="23"/>
        </w:rPr>
        <w:tab/>
      </w:r>
      <w:r w:rsidRPr="000A1E1C">
        <w:rPr>
          <w:rFonts w:cstheme="minorHAnsi"/>
          <w:color w:val="292526"/>
          <w:sz w:val="23"/>
          <w:szCs w:val="23"/>
        </w:rPr>
        <w:t xml:space="preserve">Each </w:t>
      </w:r>
      <w:r w:rsidR="00CD4F70">
        <w:rPr>
          <w:rFonts w:cstheme="minorHAnsi"/>
          <w:color w:val="292526"/>
          <w:sz w:val="23"/>
          <w:szCs w:val="23"/>
        </w:rPr>
        <w:t>head of department</w:t>
      </w:r>
      <w:r w:rsidRPr="000A1E1C">
        <w:rPr>
          <w:rFonts w:cstheme="minorHAnsi"/>
          <w:color w:val="292526"/>
          <w:sz w:val="23"/>
          <w:szCs w:val="23"/>
        </w:rPr>
        <w:t xml:space="preserve"> has to indicate the intended spending patterns of both their</w:t>
      </w:r>
      <w:r w:rsidR="00C03D9E">
        <w:rPr>
          <w:rFonts w:cstheme="minorHAnsi"/>
          <w:color w:val="292526"/>
          <w:sz w:val="23"/>
          <w:szCs w:val="23"/>
        </w:rPr>
        <w:t xml:space="preserve"> </w:t>
      </w:r>
      <w:r w:rsidRPr="000A1E1C">
        <w:rPr>
          <w:rFonts w:cstheme="minorHAnsi"/>
          <w:color w:val="292526"/>
          <w:sz w:val="23"/>
          <w:szCs w:val="23"/>
        </w:rPr>
        <w:t>capital and operating budgets. (Cash flows)</w:t>
      </w: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d) </w:t>
      </w:r>
      <w:r w:rsidR="00C03D9E">
        <w:rPr>
          <w:rFonts w:cstheme="minorHAnsi"/>
          <w:color w:val="292526"/>
          <w:sz w:val="23"/>
          <w:szCs w:val="23"/>
        </w:rPr>
        <w:tab/>
      </w:r>
      <w:r w:rsidRPr="000A1E1C">
        <w:rPr>
          <w:rFonts w:cstheme="minorHAnsi"/>
          <w:color w:val="292526"/>
          <w:sz w:val="23"/>
          <w:szCs w:val="23"/>
        </w:rPr>
        <w:t>These listed cash flows are consolidated into the Service Delivery and Budget</w:t>
      </w:r>
      <w:r w:rsidR="00C03D9E">
        <w:rPr>
          <w:rFonts w:cstheme="minorHAnsi"/>
          <w:color w:val="292526"/>
          <w:sz w:val="23"/>
          <w:szCs w:val="23"/>
        </w:rPr>
        <w:t xml:space="preserve"> </w:t>
      </w:r>
      <w:r w:rsidRPr="000A1E1C">
        <w:rPr>
          <w:rFonts w:cstheme="minorHAnsi"/>
          <w:color w:val="292526"/>
          <w:sz w:val="23"/>
          <w:szCs w:val="23"/>
        </w:rPr>
        <w:t>Implementation Plan of the organisation.</w:t>
      </w: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e)</w:t>
      </w:r>
      <w:r w:rsidR="00C03D9E">
        <w:rPr>
          <w:rFonts w:cstheme="minorHAnsi"/>
          <w:color w:val="292526"/>
          <w:sz w:val="23"/>
          <w:szCs w:val="23"/>
        </w:rPr>
        <w:tab/>
      </w:r>
      <w:r w:rsidRPr="000A1E1C">
        <w:rPr>
          <w:rFonts w:cstheme="minorHAnsi"/>
          <w:color w:val="292526"/>
          <w:sz w:val="23"/>
          <w:szCs w:val="23"/>
        </w:rPr>
        <w:t xml:space="preserve"> The SDBIP will be monitored on a monthly basis where actual spending will be</w:t>
      </w:r>
      <w:r w:rsidR="00C03D9E">
        <w:rPr>
          <w:rFonts w:cstheme="minorHAnsi"/>
          <w:color w:val="292526"/>
          <w:sz w:val="23"/>
          <w:szCs w:val="23"/>
        </w:rPr>
        <w:t xml:space="preserve"> </w:t>
      </w:r>
      <w:r w:rsidRPr="000A1E1C">
        <w:rPr>
          <w:rFonts w:cstheme="minorHAnsi"/>
          <w:color w:val="292526"/>
          <w:sz w:val="23"/>
          <w:szCs w:val="23"/>
        </w:rPr>
        <w:t xml:space="preserve">compared with the planned spending as indicated by the </w:t>
      </w:r>
      <w:r w:rsidR="00CD4F70">
        <w:rPr>
          <w:rFonts w:cstheme="minorHAnsi"/>
          <w:color w:val="292526"/>
          <w:sz w:val="23"/>
          <w:szCs w:val="23"/>
        </w:rPr>
        <w:t>head of department</w:t>
      </w:r>
      <w:r w:rsidRPr="000A1E1C">
        <w:rPr>
          <w:rFonts w:cstheme="minorHAnsi"/>
          <w:color w:val="292526"/>
          <w:sz w:val="23"/>
          <w:szCs w:val="23"/>
        </w:rPr>
        <w:t>s at the</w:t>
      </w:r>
      <w:r w:rsidR="00C03D9E">
        <w:rPr>
          <w:rFonts w:cstheme="minorHAnsi"/>
          <w:color w:val="292526"/>
          <w:sz w:val="23"/>
          <w:szCs w:val="23"/>
        </w:rPr>
        <w:t xml:space="preserve"> </w:t>
      </w:r>
      <w:r w:rsidRPr="000A1E1C">
        <w:rPr>
          <w:rFonts w:cstheme="minorHAnsi"/>
          <w:color w:val="292526"/>
          <w:sz w:val="23"/>
          <w:szCs w:val="23"/>
        </w:rPr>
        <w:t>beginning of the year.</w:t>
      </w:r>
    </w:p>
    <w:p w:rsidR="000A1E1C" w:rsidRPr="000A1E1C" w:rsidRDefault="000A1E1C" w:rsidP="00C03D9E">
      <w:pPr>
        <w:autoSpaceDE w:val="0"/>
        <w:autoSpaceDN w:val="0"/>
        <w:adjustRightInd w:val="0"/>
        <w:spacing w:after="0" w:line="240" w:lineRule="auto"/>
        <w:ind w:left="720" w:hanging="720"/>
        <w:rPr>
          <w:rFonts w:cstheme="minorHAnsi"/>
          <w:color w:val="292526"/>
          <w:sz w:val="23"/>
          <w:szCs w:val="23"/>
        </w:rPr>
      </w:pPr>
      <w:r w:rsidRPr="00C03D9E">
        <w:rPr>
          <w:rFonts w:cstheme="minorHAnsi"/>
          <w:bCs/>
          <w:color w:val="292526"/>
          <w:sz w:val="23"/>
          <w:szCs w:val="23"/>
        </w:rPr>
        <w:t>f)</w:t>
      </w:r>
      <w:r w:rsidRPr="000A1E1C">
        <w:rPr>
          <w:rFonts w:cstheme="minorHAnsi"/>
          <w:b/>
          <w:bCs/>
          <w:color w:val="292526"/>
          <w:sz w:val="23"/>
          <w:szCs w:val="23"/>
        </w:rPr>
        <w:t xml:space="preserve"> </w:t>
      </w:r>
      <w:r w:rsidR="00C03D9E">
        <w:rPr>
          <w:rFonts w:cstheme="minorHAnsi"/>
          <w:b/>
          <w:bCs/>
          <w:color w:val="292526"/>
          <w:sz w:val="23"/>
          <w:szCs w:val="23"/>
        </w:rPr>
        <w:tab/>
      </w:r>
      <w:r w:rsidRPr="000A1E1C">
        <w:rPr>
          <w:rFonts w:cstheme="minorHAnsi"/>
          <w:color w:val="292526"/>
          <w:sz w:val="23"/>
          <w:szCs w:val="23"/>
        </w:rPr>
        <w:t xml:space="preserve">Each </w:t>
      </w:r>
      <w:r w:rsidR="00CD4F70">
        <w:rPr>
          <w:rFonts w:cstheme="minorHAnsi"/>
          <w:color w:val="292526"/>
          <w:sz w:val="23"/>
          <w:szCs w:val="23"/>
        </w:rPr>
        <w:t>head of department</w:t>
      </w:r>
      <w:r w:rsidRPr="000A1E1C">
        <w:rPr>
          <w:rFonts w:cstheme="minorHAnsi"/>
          <w:color w:val="292526"/>
          <w:sz w:val="23"/>
          <w:szCs w:val="23"/>
        </w:rPr>
        <w:t xml:space="preserve"> can use their respective vote numbers as indicated on the</w:t>
      </w:r>
      <w:r w:rsidR="00C03D9E">
        <w:rPr>
          <w:rFonts w:cstheme="minorHAnsi"/>
          <w:color w:val="292526"/>
          <w:sz w:val="23"/>
          <w:szCs w:val="23"/>
        </w:rPr>
        <w:t xml:space="preserve"> </w:t>
      </w:r>
      <w:r w:rsidRPr="000A1E1C">
        <w:rPr>
          <w:rFonts w:cstheme="minorHAnsi"/>
          <w:color w:val="292526"/>
          <w:sz w:val="23"/>
          <w:szCs w:val="23"/>
        </w:rPr>
        <w:t>capital budget</w:t>
      </w:r>
    </w:p>
    <w:p w:rsidR="00C03D9E" w:rsidRDefault="00C03D9E" w:rsidP="000A1E1C">
      <w:pPr>
        <w:autoSpaceDE w:val="0"/>
        <w:autoSpaceDN w:val="0"/>
        <w:adjustRightInd w:val="0"/>
        <w:spacing w:after="0" w:line="240" w:lineRule="auto"/>
        <w:rPr>
          <w:rFonts w:cstheme="minorHAnsi"/>
          <w:b/>
          <w:bCs/>
          <w:color w:val="292526"/>
          <w:sz w:val="23"/>
          <w:szCs w:val="23"/>
        </w:rPr>
      </w:pPr>
    </w:p>
    <w:p w:rsidR="00C03D9E" w:rsidRDefault="00C03D9E" w:rsidP="000A1E1C">
      <w:pPr>
        <w:autoSpaceDE w:val="0"/>
        <w:autoSpaceDN w:val="0"/>
        <w:adjustRightInd w:val="0"/>
        <w:spacing w:after="0" w:line="240" w:lineRule="auto"/>
        <w:rPr>
          <w:rFonts w:cstheme="minorHAnsi"/>
          <w:b/>
          <w:bCs/>
          <w:color w:val="292526"/>
          <w:sz w:val="23"/>
          <w:szCs w:val="23"/>
        </w:rPr>
      </w:pPr>
    </w:p>
    <w:p w:rsidR="000A1E1C" w:rsidRPr="00C03D9E" w:rsidRDefault="000A1E1C" w:rsidP="00C03D9E">
      <w:pPr>
        <w:pStyle w:val="ListParagraph"/>
        <w:numPr>
          <w:ilvl w:val="1"/>
          <w:numId w:val="2"/>
        </w:numPr>
        <w:autoSpaceDE w:val="0"/>
        <w:autoSpaceDN w:val="0"/>
        <w:adjustRightInd w:val="0"/>
        <w:spacing w:after="0" w:line="240" w:lineRule="auto"/>
        <w:ind w:left="709" w:hanging="709"/>
        <w:rPr>
          <w:rFonts w:cstheme="minorHAnsi"/>
          <w:b/>
          <w:bCs/>
          <w:color w:val="292526"/>
          <w:sz w:val="23"/>
          <w:szCs w:val="23"/>
        </w:rPr>
      </w:pPr>
      <w:r w:rsidRPr="00C03D9E">
        <w:rPr>
          <w:rFonts w:cstheme="minorHAnsi"/>
          <w:b/>
          <w:bCs/>
          <w:color w:val="292526"/>
          <w:sz w:val="23"/>
          <w:szCs w:val="23"/>
        </w:rPr>
        <w:t>Operational Budget</w:t>
      </w:r>
    </w:p>
    <w:p w:rsidR="00C03D9E" w:rsidRDefault="00C03D9E" w:rsidP="00C03D9E">
      <w:pPr>
        <w:pStyle w:val="ListParagraph"/>
        <w:autoSpaceDE w:val="0"/>
        <w:autoSpaceDN w:val="0"/>
        <w:adjustRightInd w:val="0"/>
        <w:spacing w:after="0" w:line="240" w:lineRule="auto"/>
        <w:rPr>
          <w:rFonts w:cstheme="minorHAnsi"/>
          <w:b/>
          <w:bCs/>
          <w:color w:val="292526"/>
          <w:sz w:val="23"/>
          <w:szCs w:val="23"/>
        </w:rPr>
      </w:pPr>
    </w:p>
    <w:p w:rsidR="00C03D9E" w:rsidRPr="00C03D9E" w:rsidRDefault="00C03D9E" w:rsidP="00C03D9E">
      <w:pPr>
        <w:pStyle w:val="ListParagraph"/>
        <w:autoSpaceDE w:val="0"/>
        <w:autoSpaceDN w:val="0"/>
        <w:adjustRightInd w:val="0"/>
        <w:spacing w:after="0" w:line="240" w:lineRule="auto"/>
        <w:rPr>
          <w:rFonts w:cstheme="minorHAnsi"/>
          <w:b/>
          <w:bCs/>
          <w:color w:val="292526"/>
          <w:sz w:val="23"/>
          <w:szCs w:val="23"/>
        </w:rPr>
      </w:pP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The operational budget refers to the funds that would be raised in the delivery of basic</w:t>
      </w:r>
      <w:r w:rsidR="00C03D9E">
        <w:rPr>
          <w:rFonts w:cstheme="minorHAnsi"/>
          <w:color w:val="292526"/>
          <w:sz w:val="23"/>
          <w:szCs w:val="23"/>
        </w:rPr>
        <w:t xml:space="preserve"> </w:t>
      </w:r>
      <w:r w:rsidRPr="000A1E1C">
        <w:rPr>
          <w:rFonts w:cstheme="minorHAnsi"/>
          <w:color w:val="292526"/>
          <w:sz w:val="23"/>
          <w:szCs w:val="23"/>
        </w:rPr>
        <w:t>services, grants &amp; subsidies and any other municipal services rendered. These funds are</w:t>
      </w:r>
      <w:r w:rsidR="00C03D9E">
        <w:rPr>
          <w:rFonts w:cstheme="minorHAnsi"/>
          <w:color w:val="292526"/>
          <w:sz w:val="23"/>
          <w:szCs w:val="23"/>
        </w:rPr>
        <w:t xml:space="preserve"> </w:t>
      </w:r>
      <w:r w:rsidRPr="000A1E1C">
        <w:rPr>
          <w:rFonts w:cstheme="minorHAnsi"/>
          <w:color w:val="292526"/>
          <w:sz w:val="23"/>
          <w:szCs w:val="23"/>
        </w:rPr>
        <w:t>in turn used to cover the expenses incurred in the day to day running of the organization.</w:t>
      </w:r>
    </w:p>
    <w:p w:rsidR="00C03D9E" w:rsidRDefault="00C03D9E" w:rsidP="000A1E1C">
      <w:pPr>
        <w:autoSpaceDE w:val="0"/>
        <w:autoSpaceDN w:val="0"/>
        <w:adjustRightInd w:val="0"/>
        <w:spacing w:after="0" w:line="240" w:lineRule="auto"/>
        <w:rPr>
          <w:rFonts w:cstheme="minorHAnsi"/>
          <w:color w:val="292526"/>
          <w:sz w:val="23"/>
          <w:szCs w:val="23"/>
        </w:rPr>
      </w:pPr>
    </w:p>
    <w:p w:rsidR="00C03D9E" w:rsidRPr="000A1E1C" w:rsidRDefault="00C03D9E" w:rsidP="000A1E1C">
      <w:pPr>
        <w:autoSpaceDE w:val="0"/>
        <w:autoSpaceDN w:val="0"/>
        <w:adjustRightInd w:val="0"/>
        <w:spacing w:after="0" w:line="240" w:lineRule="auto"/>
        <w:rPr>
          <w:rFonts w:cstheme="minorHAnsi"/>
          <w:color w:val="292526"/>
          <w:sz w:val="23"/>
          <w:szCs w:val="23"/>
        </w:rPr>
      </w:pPr>
    </w:p>
    <w:p w:rsidR="000A1E1C" w:rsidRDefault="00C03D9E" w:rsidP="000A1E1C">
      <w:pPr>
        <w:autoSpaceDE w:val="0"/>
        <w:autoSpaceDN w:val="0"/>
        <w:adjustRightInd w:val="0"/>
        <w:spacing w:after="0" w:line="240" w:lineRule="auto"/>
        <w:rPr>
          <w:rFonts w:cstheme="minorHAnsi"/>
          <w:b/>
          <w:bCs/>
          <w:color w:val="292526"/>
          <w:sz w:val="23"/>
          <w:szCs w:val="23"/>
        </w:rPr>
      </w:pPr>
      <w:r>
        <w:rPr>
          <w:rFonts w:cstheme="minorHAnsi"/>
          <w:b/>
          <w:bCs/>
          <w:color w:val="292526"/>
          <w:sz w:val="23"/>
          <w:szCs w:val="23"/>
        </w:rPr>
        <w:t>4</w:t>
      </w:r>
      <w:r w:rsidR="000A1E1C" w:rsidRPr="000A1E1C">
        <w:rPr>
          <w:rFonts w:cstheme="minorHAnsi"/>
          <w:b/>
          <w:bCs/>
          <w:color w:val="292526"/>
          <w:sz w:val="23"/>
          <w:szCs w:val="23"/>
        </w:rPr>
        <w:t>.2.1. Basis of Calculation</w:t>
      </w:r>
    </w:p>
    <w:p w:rsidR="00C03D9E" w:rsidRDefault="00C03D9E" w:rsidP="000A1E1C">
      <w:pPr>
        <w:autoSpaceDE w:val="0"/>
        <w:autoSpaceDN w:val="0"/>
        <w:adjustRightInd w:val="0"/>
        <w:spacing w:after="0" w:line="240" w:lineRule="auto"/>
        <w:rPr>
          <w:rFonts w:cstheme="minorHAnsi"/>
          <w:b/>
          <w:bCs/>
          <w:color w:val="292526"/>
          <w:sz w:val="23"/>
          <w:szCs w:val="23"/>
        </w:rPr>
      </w:pPr>
    </w:p>
    <w:p w:rsidR="00C03D9E" w:rsidRPr="000A1E1C" w:rsidRDefault="00C03D9E" w:rsidP="000A1E1C">
      <w:pPr>
        <w:autoSpaceDE w:val="0"/>
        <w:autoSpaceDN w:val="0"/>
        <w:adjustRightInd w:val="0"/>
        <w:spacing w:after="0" w:line="240" w:lineRule="auto"/>
        <w:rPr>
          <w:rFonts w:cstheme="minorHAnsi"/>
          <w:b/>
          <w:bCs/>
          <w:color w:val="292526"/>
          <w:sz w:val="23"/>
          <w:szCs w:val="23"/>
        </w:rPr>
      </w:pPr>
    </w:p>
    <w:p w:rsidR="000A1E1C" w:rsidRPr="00D46EFA" w:rsidRDefault="00D46EFA" w:rsidP="00D46EFA">
      <w:pPr>
        <w:autoSpaceDE w:val="0"/>
        <w:autoSpaceDN w:val="0"/>
        <w:adjustRightInd w:val="0"/>
        <w:spacing w:after="0" w:line="240" w:lineRule="auto"/>
        <w:ind w:left="720" w:hanging="720"/>
        <w:rPr>
          <w:rFonts w:cstheme="minorHAnsi"/>
          <w:color w:val="292526"/>
          <w:sz w:val="23"/>
          <w:szCs w:val="23"/>
        </w:rPr>
      </w:pPr>
      <w:r w:rsidRPr="00D46EFA">
        <w:rPr>
          <w:rFonts w:cstheme="minorHAnsi"/>
          <w:color w:val="292526"/>
          <w:sz w:val="23"/>
          <w:szCs w:val="23"/>
        </w:rPr>
        <w:t>a)</w:t>
      </w:r>
      <w:r>
        <w:rPr>
          <w:rFonts w:cstheme="minorHAnsi"/>
          <w:color w:val="292526"/>
          <w:sz w:val="23"/>
          <w:szCs w:val="23"/>
        </w:rPr>
        <w:t xml:space="preserve"> </w:t>
      </w:r>
      <w:r>
        <w:rPr>
          <w:rFonts w:cstheme="minorHAnsi"/>
          <w:color w:val="292526"/>
          <w:sz w:val="23"/>
          <w:szCs w:val="23"/>
        </w:rPr>
        <w:tab/>
      </w:r>
      <w:r w:rsidR="000A1E1C" w:rsidRPr="00D46EFA">
        <w:rPr>
          <w:rFonts w:cstheme="minorHAnsi"/>
          <w:color w:val="292526"/>
          <w:sz w:val="23"/>
          <w:szCs w:val="23"/>
        </w:rPr>
        <w:t xml:space="preserve">The </w:t>
      </w:r>
      <w:r w:rsidR="000A1E1C" w:rsidRPr="00D46EFA">
        <w:rPr>
          <w:rFonts w:cstheme="minorHAnsi"/>
          <w:b/>
          <w:bCs/>
          <w:color w:val="292526"/>
          <w:sz w:val="23"/>
          <w:szCs w:val="23"/>
        </w:rPr>
        <w:t xml:space="preserve">incremental approach </w:t>
      </w:r>
      <w:r w:rsidR="000A1E1C" w:rsidRPr="00D46EFA">
        <w:rPr>
          <w:rFonts w:cstheme="minorHAnsi"/>
          <w:color w:val="292526"/>
          <w:sz w:val="23"/>
          <w:szCs w:val="23"/>
        </w:rPr>
        <w:t>is used in preparing the annual operating budget,</w:t>
      </w:r>
      <w:r w:rsidR="00C03D9E" w:rsidRPr="00D46EFA">
        <w:rPr>
          <w:rFonts w:cstheme="minorHAnsi"/>
          <w:color w:val="292526"/>
          <w:sz w:val="23"/>
          <w:szCs w:val="23"/>
        </w:rPr>
        <w:t xml:space="preserve"> </w:t>
      </w:r>
      <w:r w:rsidR="000A1E1C" w:rsidRPr="00D46EFA">
        <w:rPr>
          <w:rFonts w:cstheme="minorHAnsi"/>
          <w:color w:val="292526"/>
          <w:sz w:val="23"/>
          <w:szCs w:val="23"/>
        </w:rPr>
        <w:t>except in cases where a contractual commitment has been made that would</w:t>
      </w:r>
      <w:r w:rsidR="00C03D9E" w:rsidRPr="00D46EFA">
        <w:rPr>
          <w:rFonts w:cstheme="minorHAnsi"/>
          <w:color w:val="292526"/>
          <w:sz w:val="23"/>
          <w:szCs w:val="23"/>
        </w:rPr>
        <w:t xml:space="preserve"> </w:t>
      </w:r>
      <w:r w:rsidR="000A1E1C" w:rsidRPr="00D46EFA">
        <w:rPr>
          <w:rFonts w:cstheme="minorHAnsi"/>
          <w:color w:val="292526"/>
          <w:sz w:val="23"/>
          <w:szCs w:val="23"/>
        </w:rPr>
        <w:t>span over more than one financial year. In these instances the zero based</w:t>
      </w:r>
      <w:r w:rsidR="00C03D9E" w:rsidRPr="00D46EFA">
        <w:rPr>
          <w:rFonts w:cstheme="minorHAnsi"/>
          <w:color w:val="292526"/>
          <w:sz w:val="23"/>
          <w:szCs w:val="23"/>
        </w:rPr>
        <w:t xml:space="preserve"> </w:t>
      </w:r>
      <w:r w:rsidR="000A1E1C" w:rsidRPr="00D46EFA">
        <w:rPr>
          <w:rFonts w:cstheme="minorHAnsi"/>
          <w:color w:val="292526"/>
          <w:sz w:val="23"/>
          <w:szCs w:val="23"/>
        </w:rPr>
        <w:t>method will be followed.</w:t>
      </w:r>
    </w:p>
    <w:p w:rsidR="00D46EFA" w:rsidRPr="00D46EFA" w:rsidRDefault="00D46EFA" w:rsidP="00D46EFA"/>
    <w:p w:rsidR="00C03D9E" w:rsidRDefault="000A1E1C" w:rsidP="00D46EFA">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b) </w:t>
      </w:r>
      <w:r w:rsidR="00C03D9E">
        <w:rPr>
          <w:rFonts w:cstheme="minorHAnsi"/>
          <w:color w:val="292526"/>
          <w:sz w:val="23"/>
          <w:szCs w:val="23"/>
        </w:rPr>
        <w:tab/>
      </w:r>
      <w:r w:rsidRPr="000A1E1C">
        <w:rPr>
          <w:rFonts w:cstheme="minorHAnsi"/>
          <w:color w:val="292526"/>
          <w:sz w:val="23"/>
          <w:szCs w:val="23"/>
        </w:rPr>
        <w:t>The annual operating budget shall be based on realistically anticipated</w:t>
      </w:r>
      <w:r w:rsidR="00C03D9E">
        <w:rPr>
          <w:rFonts w:cstheme="minorHAnsi"/>
          <w:color w:val="292526"/>
          <w:sz w:val="23"/>
          <w:szCs w:val="23"/>
        </w:rPr>
        <w:t xml:space="preserve"> </w:t>
      </w:r>
      <w:r w:rsidR="004431A1">
        <w:rPr>
          <w:rFonts w:cstheme="minorHAnsi"/>
          <w:color w:val="292526"/>
          <w:sz w:val="23"/>
          <w:szCs w:val="23"/>
        </w:rPr>
        <w:t>revenue.</w:t>
      </w:r>
    </w:p>
    <w:p w:rsidR="00C03D9E" w:rsidRDefault="00C03D9E" w:rsidP="00C03D9E">
      <w:pPr>
        <w:autoSpaceDE w:val="0"/>
        <w:autoSpaceDN w:val="0"/>
        <w:adjustRightInd w:val="0"/>
        <w:spacing w:after="0" w:line="240" w:lineRule="auto"/>
        <w:ind w:left="720" w:hanging="720"/>
        <w:rPr>
          <w:rFonts w:cstheme="minorHAnsi"/>
          <w:color w:val="292526"/>
          <w:sz w:val="23"/>
          <w:szCs w:val="23"/>
        </w:rPr>
      </w:pPr>
    </w:p>
    <w:p w:rsidR="00C03D9E" w:rsidRPr="000A1E1C" w:rsidRDefault="00C03D9E" w:rsidP="00C03D9E">
      <w:pPr>
        <w:autoSpaceDE w:val="0"/>
        <w:autoSpaceDN w:val="0"/>
        <w:adjustRightInd w:val="0"/>
        <w:spacing w:after="0" w:line="240" w:lineRule="auto"/>
        <w:ind w:left="720" w:hanging="720"/>
        <w:rPr>
          <w:rFonts w:cstheme="minorHAnsi"/>
          <w:color w:val="292526"/>
          <w:sz w:val="23"/>
          <w:szCs w:val="23"/>
        </w:rPr>
      </w:pPr>
    </w:p>
    <w:p w:rsidR="000A1E1C" w:rsidRDefault="000A1E1C" w:rsidP="004431A1">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c) </w:t>
      </w:r>
      <w:r w:rsidR="004431A1">
        <w:rPr>
          <w:rFonts w:cstheme="minorHAnsi"/>
          <w:color w:val="292526"/>
          <w:sz w:val="23"/>
          <w:szCs w:val="23"/>
        </w:rPr>
        <w:tab/>
      </w:r>
      <w:r w:rsidRPr="000A1E1C">
        <w:rPr>
          <w:rFonts w:cstheme="minorHAnsi"/>
          <w:color w:val="292526"/>
          <w:sz w:val="23"/>
          <w:szCs w:val="23"/>
        </w:rPr>
        <w:t>An income based approach shall be used where the realistically anticipated</w:t>
      </w:r>
      <w:r w:rsidR="004431A1">
        <w:rPr>
          <w:rFonts w:cstheme="minorHAnsi"/>
          <w:color w:val="292526"/>
          <w:sz w:val="23"/>
          <w:szCs w:val="23"/>
        </w:rPr>
        <w:t xml:space="preserve"> </w:t>
      </w:r>
      <w:r w:rsidRPr="000A1E1C">
        <w:rPr>
          <w:rFonts w:cstheme="minorHAnsi"/>
          <w:color w:val="292526"/>
          <w:sz w:val="23"/>
          <w:szCs w:val="23"/>
        </w:rPr>
        <w:t>income would be determined first and the level of operating expenditure would</w:t>
      </w:r>
      <w:r w:rsidR="004431A1">
        <w:rPr>
          <w:rFonts w:cstheme="minorHAnsi"/>
          <w:color w:val="292526"/>
          <w:sz w:val="23"/>
          <w:szCs w:val="23"/>
        </w:rPr>
        <w:t xml:space="preserve"> </w:t>
      </w:r>
      <w:r w:rsidRPr="000A1E1C">
        <w:rPr>
          <w:rFonts w:cstheme="minorHAnsi"/>
          <w:color w:val="292526"/>
          <w:sz w:val="23"/>
          <w:szCs w:val="23"/>
        </w:rPr>
        <w:t>be based on the determined income, thus resulting in a balanced budget.</w:t>
      </w:r>
    </w:p>
    <w:p w:rsidR="004431A1" w:rsidRDefault="004431A1" w:rsidP="004431A1">
      <w:pPr>
        <w:autoSpaceDE w:val="0"/>
        <w:autoSpaceDN w:val="0"/>
        <w:adjustRightInd w:val="0"/>
        <w:spacing w:after="0" w:line="240" w:lineRule="auto"/>
        <w:ind w:left="720" w:hanging="720"/>
        <w:rPr>
          <w:rFonts w:cstheme="minorHAnsi"/>
          <w:color w:val="292526"/>
          <w:sz w:val="23"/>
          <w:szCs w:val="23"/>
        </w:rPr>
      </w:pPr>
    </w:p>
    <w:p w:rsidR="004431A1" w:rsidRDefault="004431A1" w:rsidP="004431A1">
      <w:pPr>
        <w:autoSpaceDE w:val="0"/>
        <w:autoSpaceDN w:val="0"/>
        <w:adjustRightInd w:val="0"/>
        <w:spacing w:after="0" w:line="240" w:lineRule="auto"/>
        <w:ind w:left="720" w:hanging="720"/>
        <w:rPr>
          <w:rFonts w:cstheme="minorHAnsi"/>
          <w:color w:val="292526"/>
          <w:sz w:val="23"/>
          <w:szCs w:val="23"/>
        </w:rPr>
      </w:pPr>
    </w:p>
    <w:p w:rsidR="00D46EFA" w:rsidRDefault="00D46EFA" w:rsidP="00D46EFA">
      <w:pPr>
        <w:autoSpaceDE w:val="0"/>
        <w:autoSpaceDN w:val="0"/>
        <w:adjustRightInd w:val="0"/>
        <w:spacing w:after="0" w:line="240" w:lineRule="auto"/>
        <w:rPr>
          <w:rFonts w:cstheme="minorHAnsi"/>
          <w:color w:val="292526"/>
          <w:sz w:val="23"/>
          <w:szCs w:val="23"/>
        </w:rPr>
      </w:pPr>
    </w:p>
    <w:p w:rsidR="00D46EFA" w:rsidRPr="000A1E1C" w:rsidRDefault="00D46EFA" w:rsidP="004431A1">
      <w:pPr>
        <w:autoSpaceDE w:val="0"/>
        <w:autoSpaceDN w:val="0"/>
        <w:adjustRightInd w:val="0"/>
        <w:spacing w:after="0" w:line="240" w:lineRule="auto"/>
        <w:ind w:left="720" w:hanging="720"/>
        <w:rPr>
          <w:rFonts w:cstheme="minorHAnsi"/>
          <w:color w:val="292526"/>
          <w:sz w:val="23"/>
          <w:szCs w:val="23"/>
        </w:rPr>
      </w:pPr>
    </w:p>
    <w:p w:rsidR="000A1E1C" w:rsidRPr="004431A1" w:rsidRDefault="000A1E1C" w:rsidP="004431A1">
      <w:pPr>
        <w:pStyle w:val="ListParagraph"/>
        <w:numPr>
          <w:ilvl w:val="2"/>
          <w:numId w:val="2"/>
        </w:numPr>
        <w:autoSpaceDE w:val="0"/>
        <w:autoSpaceDN w:val="0"/>
        <w:adjustRightInd w:val="0"/>
        <w:spacing w:after="0" w:line="240" w:lineRule="auto"/>
        <w:ind w:left="709" w:hanging="709"/>
        <w:rPr>
          <w:rFonts w:cstheme="minorHAnsi"/>
          <w:b/>
          <w:bCs/>
          <w:color w:val="292526"/>
          <w:sz w:val="23"/>
          <w:szCs w:val="23"/>
        </w:rPr>
      </w:pPr>
      <w:r w:rsidRPr="004431A1">
        <w:rPr>
          <w:rFonts w:cstheme="minorHAnsi"/>
          <w:b/>
          <w:bCs/>
          <w:color w:val="292526"/>
          <w:sz w:val="23"/>
          <w:szCs w:val="23"/>
        </w:rPr>
        <w:t>Financing</w:t>
      </w:r>
    </w:p>
    <w:p w:rsidR="004431A1" w:rsidRPr="004431A1" w:rsidRDefault="004431A1" w:rsidP="004431A1">
      <w:pPr>
        <w:autoSpaceDE w:val="0"/>
        <w:autoSpaceDN w:val="0"/>
        <w:adjustRightInd w:val="0"/>
        <w:spacing w:after="0" w:line="240" w:lineRule="auto"/>
        <w:rPr>
          <w:rFonts w:cstheme="minorHAnsi"/>
          <w:b/>
          <w:bCs/>
          <w:color w:val="292526"/>
          <w:sz w:val="23"/>
          <w:szCs w:val="23"/>
        </w:rPr>
      </w:pP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The operating budget shall be financed from the following sources of financing:</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a) </w:t>
      </w:r>
      <w:r w:rsidR="001250FF">
        <w:rPr>
          <w:rFonts w:cstheme="minorHAnsi"/>
          <w:color w:val="292526"/>
          <w:sz w:val="23"/>
          <w:szCs w:val="23"/>
        </w:rPr>
        <w:t xml:space="preserve"> </w:t>
      </w:r>
      <w:r w:rsidRPr="000A1E1C">
        <w:rPr>
          <w:rFonts w:cstheme="minorHAnsi"/>
          <w:color w:val="292526"/>
          <w:sz w:val="23"/>
          <w:szCs w:val="23"/>
        </w:rPr>
        <w:t>Service Charges</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(i) </w:t>
      </w:r>
      <w:r w:rsidR="001250FF">
        <w:rPr>
          <w:rFonts w:cstheme="minorHAnsi"/>
          <w:color w:val="292526"/>
          <w:sz w:val="23"/>
          <w:szCs w:val="23"/>
        </w:rPr>
        <w:t xml:space="preserve"> </w:t>
      </w:r>
      <w:r w:rsidR="004431A1" w:rsidRPr="000A1E1C">
        <w:rPr>
          <w:rFonts w:cstheme="minorHAnsi"/>
          <w:color w:val="292526"/>
          <w:sz w:val="23"/>
          <w:szCs w:val="23"/>
        </w:rPr>
        <w:t>Electricity Charges</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(ii) </w:t>
      </w:r>
      <w:r w:rsidR="001250FF">
        <w:rPr>
          <w:rFonts w:cstheme="minorHAnsi"/>
          <w:color w:val="292526"/>
          <w:sz w:val="23"/>
          <w:szCs w:val="23"/>
        </w:rPr>
        <w:t xml:space="preserve"> </w:t>
      </w:r>
      <w:r w:rsidR="004431A1">
        <w:rPr>
          <w:rFonts w:cstheme="minorHAnsi"/>
          <w:color w:val="292526"/>
          <w:sz w:val="23"/>
          <w:szCs w:val="23"/>
        </w:rPr>
        <w:t>Water Sales</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(iii) </w:t>
      </w:r>
      <w:r w:rsidR="004431A1" w:rsidRPr="000A1E1C">
        <w:rPr>
          <w:rFonts w:cstheme="minorHAnsi"/>
          <w:color w:val="292526"/>
          <w:sz w:val="23"/>
          <w:szCs w:val="23"/>
        </w:rPr>
        <w:t>Refuse Removal Fees</w:t>
      </w:r>
    </w:p>
    <w:p w:rsidR="000A1E1C" w:rsidRDefault="004431A1" w:rsidP="000A1E1C">
      <w:pPr>
        <w:autoSpaceDE w:val="0"/>
        <w:autoSpaceDN w:val="0"/>
        <w:adjustRightInd w:val="0"/>
        <w:spacing w:after="0" w:line="240" w:lineRule="auto"/>
        <w:rPr>
          <w:rFonts w:cstheme="minorHAnsi"/>
          <w:color w:val="292526"/>
          <w:sz w:val="23"/>
          <w:szCs w:val="23"/>
        </w:rPr>
      </w:pPr>
      <w:proofErr w:type="gramStart"/>
      <w:r>
        <w:rPr>
          <w:rFonts w:cstheme="minorHAnsi"/>
          <w:color w:val="292526"/>
          <w:sz w:val="23"/>
          <w:szCs w:val="23"/>
        </w:rPr>
        <w:t>(iv)</w:t>
      </w:r>
      <w:r w:rsidR="001250FF">
        <w:rPr>
          <w:rFonts w:cstheme="minorHAnsi"/>
          <w:color w:val="292526"/>
          <w:sz w:val="23"/>
          <w:szCs w:val="23"/>
        </w:rPr>
        <w:t xml:space="preserve"> </w:t>
      </w:r>
      <w:r>
        <w:rPr>
          <w:rFonts w:cstheme="minorHAnsi"/>
          <w:color w:val="292526"/>
          <w:sz w:val="23"/>
          <w:szCs w:val="23"/>
        </w:rPr>
        <w:t>Sewerage</w:t>
      </w:r>
      <w:proofErr w:type="gramEnd"/>
      <w:r>
        <w:rPr>
          <w:rFonts w:cstheme="minorHAnsi"/>
          <w:color w:val="292526"/>
          <w:sz w:val="23"/>
          <w:szCs w:val="23"/>
        </w:rPr>
        <w:t xml:space="preserve"> Fees</w:t>
      </w:r>
    </w:p>
    <w:p w:rsidR="004431A1" w:rsidRDefault="004431A1" w:rsidP="000A1E1C">
      <w:pPr>
        <w:autoSpaceDE w:val="0"/>
        <w:autoSpaceDN w:val="0"/>
        <w:adjustRightInd w:val="0"/>
        <w:spacing w:after="0" w:line="240" w:lineRule="auto"/>
        <w:rPr>
          <w:rFonts w:cstheme="minorHAnsi"/>
          <w:color w:val="292526"/>
          <w:sz w:val="23"/>
          <w:szCs w:val="23"/>
        </w:rPr>
      </w:pPr>
    </w:p>
    <w:p w:rsidR="004431A1" w:rsidRPr="000A1E1C" w:rsidRDefault="004431A1" w:rsidP="000A1E1C">
      <w:pPr>
        <w:autoSpaceDE w:val="0"/>
        <w:autoSpaceDN w:val="0"/>
        <w:adjustRightInd w:val="0"/>
        <w:spacing w:after="0" w:line="240" w:lineRule="auto"/>
        <w:rPr>
          <w:rFonts w:cstheme="minorHAnsi"/>
          <w:color w:val="292526"/>
          <w:sz w:val="23"/>
          <w:szCs w:val="23"/>
        </w:rPr>
      </w:pPr>
    </w:p>
    <w:p w:rsidR="000A1E1C" w:rsidRDefault="001250FF"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 xml:space="preserve">b)   </w:t>
      </w:r>
      <w:r w:rsidR="004431A1">
        <w:rPr>
          <w:rFonts w:cstheme="minorHAnsi"/>
          <w:color w:val="292526"/>
          <w:sz w:val="23"/>
          <w:szCs w:val="23"/>
        </w:rPr>
        <w:t>Taxes</w:t>
      </w:r>
    </w:p>
    <w:p w:rsidR="004431A1" w:rsidRDefault="004431A1" w:rsidP="000A1E1C">
      <w:pPr>
        <w:autoSpaceDE w:val="0"/>
        <w:autoSpaceDN w:val="0"/>
        <w:adjustRightInd w:val="0"/>
        <w:spacing w:after="0" w:line="240" w:lineRule="auto"/>
        <w:rPr>
          <w:rFonts w:cstheme="minorHAnsi"/>
          <w:color w:val="292526"/>
          <w:sz w:val="23"/>
          <w:szCs w:val="23"/>
        </w:rPr>
      </w:pPr>
    </w:p>
    <w:p w:rsidR="004431A1" w:rsidRDefault="004431A1"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Increase in tariffs and rates will as far as possible be limited to inflation plus an additional percentage increase to accommodate the growth of the town</w:t>
      </w:r>
    </w:p>
    <w:p w:rsidR="004431A1" w:rsidRDefault="004431A1" w:rsidP="000A1E1C">
      <w:pPr>
        <w:autoSpaceDE w:val="0"/>
        <w:autoSpaceDN w:val="0"/>
        <w:adjustRightInd w:val="0"/>
        <w:spacing w:after="0" w:line="240" w:lineRule="auto"/>
        <w:rPr>
          <w:rFonts w:cstheme="minorHAnsi"/>
          <w:color w:val="292526"/>
          <w:sz w:val="23"/>
          <w:szCs w:val="23"/>
        </w:rPr>
      </w:pPr>
    </w:p>
    <w:p w:rsidR="004431A1" w:rsidRPr="000A1E1C" w:rsidRDefault="004431A1" w:rsidP="000A1E1C">
      <w:pPr>
        <w:autoSpaceDE w:val="0"/>
        <w:autoSpaceDN w:val="0"/>
        <w:adjustRightInd w:val="0"/>
        <w:spacing w:after="0" w:line="240" w:lineRule="auto"/>
        <w:rPr>
          <w:rFonts w:cstheme="minorHAnsi"/>
          <w:color w:val="292526"/>
          <w:sz w:val="23"/>
          <w:szCs w:val="23"/>
        </w:rPr>
      </w:pPr>
    </w:p>
    <w:p w:rsidR="000A1E1C" w:rsidRDefault="004431A1"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c</w:t>
      </w:r>
      <w:r w:rsidR="000A1E1C" w:rsidRPr="000A1E1C">
        <w:rPr>
          <w:rFonts w:cstheme="minorHAnsi"/>
          <w:color w:val="292526"/>
          <w:sz w:val="23"/>
          <w:szCs w:val="23"/>
        </w:rPr>
        <w:t xml:space="preserve">) </w:t>
      </w:r>
      <w:r w:rsidR="001250FF">
        <w:rPr>
          <w:rFonts w:cstheme="minorHAnsi"/>
          <w:color w:val="292526"/>
          <w:sz w:val="23"/>
          <w:szCs w:val="23"/>
        </w:rPr>
        <w:t xml:space="preserve">    </w:t>
      </w:r>
      <w:r w:rsidR="000A1E1C" w:rsidRPr="000A1E1C">
        <w:rPr>
          <w:rFonts w:cstheme="minorHAnsi"/>
          <w:color w:val="292526"/>
          <w:sz w:val="23"/>
          <w:szCs w:val="23"/>
        </w:rPr>
        <w:t>Grants &amp; Subsidies</w:t>
      </w:r>
    </w:p>
    <w:p w:rsidR="004431A1" w:rsidRPr="000A1E1C" w:rsidRDefault="004431A1" w:rsidP="000A1E1C">
      <w:pPr>
        <w:autoSpaceDE w:val="0"/>
        <w:autoSpaceDN w:val="0"/>
        <w:adjustRightInd w:val="0"/>
        <w:spacing w:after="0" w:line="240" w:lineRule="auto"/>
        <w:rPr>
          <w:rFonts w:cstheme="minorHAnsi"/>
          <w:color w:val="292526"/>
          <w:sz w:val="23"/>
          <w:szCs w:val="23"/>
        </w:rPr>
      </w:pP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Grants and subsidies shall be based on all the gazetted grants and subsidies</w:t>
      </w:r>
      <w:r w:rsidR="004431A1">
        <w:rPr>
          <w:rFonts w:cstheme="minorHAnsi"/>
          <w:color w:val="292526"/>
          <w:sz w:val="23"/>
          <w:szCs w:val="23"/>
        </w:rPr>
        <w:t xml:space="preserve"> </w:t>
      </w:r>
      <w:r w:rsidRPr="000A1E1C">
        <w:rPr>
          <w:rFonts w:cstheme="minorHAnsi"/>
          <w:color w:val="292526"/>
          <w:sz w:val="23"/>
          <w:szCs w:val="23"/>
        </w:rPr>
        <w:t>plus all other subsidies received by the organization.</w:t>
      </w:r>
    </w:p>
    <w:p w:rsidR="004431A1" w:rsidRDefault="004431A1" w:rsidP="000A1E1C">
      <w:pPr>
        <w:autoSpaceDE w:val="0"/>
        <w:autoSpaceDN w:val="0"/>
        <w:adjustRightInd w:val="0"/>
        <w:spacing w:after="0" w:line="240" w:lineRule="auto"/>
        <w:rPr>
          <w:rFonts w:cstheme="minorHAnsi"/>
          <w:color w:val="292526"/>
          <w:sz w:val="23"/>
          <w:szCs w:val="23"/>
        </w:rPr>
      </w:pPr>
    </w:p>
    <w:p w:rsidR="004431A1" w:rsidRPr="000A1E1C" w:rsidRDefault="004431A1" w:rsidP="000A1E1C">
      <w:pPr>
        <w:autoSpaceDE w:val="0"/>
        <w:autoSpaceDN w:val="0"/>
        <w:adjustRightInd w:val="0"/>
        <w:spacing w:after="0" w:line="240" w:lineRule="auto"/>
        <w:rPr>
          <w:rFonts w:cstheme="minorHAnsi"/>
          <w:color w:val="292526"/>
          <w:sz w:val="23"/>
          <w:szCs w:val="23"/>
        </w:rPr>
      </w:pPr>
    </w:p>
    <w:p w:rsidR="000A1E1C" w:rsidRDefault="004431A1"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d</w:t>
      </w:r>
      <w:r w:rsidR="000A1E1C" w:rsidRPr="000A1E1C">
        <w:rPr>
          <w:rFonts w:cstheme="minorHAnsi"/>
          <w:color w:val="292526"/>
          <w:sz w:val="23"/>
          <w:szCs w:val="23"/>
        </w:rPr>
        <w:t>)</w:t>
      </w:r>
      <w:r w:rsidR="001250FF">
        <w:rPr>
          <w:rFonts w:cstheme="minorHAnsi"/>
          <w:color w:val="292526"/>
          <w:sz w:val="23"/>
          <w:szCs w:val="23"/>
        </w:rPr>
        <w:t xml:space="preserve">   </w:t>
      </w:r>
      <w:r w:rsidR="000A1E1C" w:rsidRPr="000A1E1C">
        <w:rPr>
          <w:rFonts w:cstheme="minorHAnsi"/>
          <w:color w:val="292526"/>
          <w:sz w:val="23"/>
          <w:szCs w:val="23"/>
        </w:rPr>
        <w:t xml:space="preserve"> Interest on Investments</w:t>
      </w:r>
    </w:p>
    <w:p w:rsidR="004431A1" w:rsidRPr="000A1E1C" w:rsidRDefault="004431A1" w:rsidP="000A1E1C">
      <w:pPr>
        <w:autoSpaceDE w:val="0"/>
        <w:autoSpaceDN w:val="0"/>
        <w:adjustRightInd w:val="0"/>
        <w:spacing w:after="0" w:line="240" w:lineRule="auto"/>
        <w:rPr>
          <w:rFonts w:cstheme="minorHAnsi"/>
          <w:color w:val="292526"/>
          <w:sz w:val="23"/>
          <w:szCs w:val="23"/>
        </w:rPr>
      </w:pP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The budget for interest and investment shall be in accordance with the Cash</w:t>
      </w:r>
      <w:r w:rsidR="004431A1">
        <w:rPr>
          <w:rFonts w:cstheme="minorHAnsi"/>
          <w:color w:val="292526"/>
          <w:sz w:val="23"/>
          <w:szCs w:val="23"/>
        </w:rPr>
        <w:t xml:space="preserve"> </w:t>
      </w:r>
      <w:r w:rsidRPr="000A1E1C">
        <w:rPr>
          <w:rFonts w:cstheme="minorHAnsi"/>
          <w:color w:val="292526"/>
          <w:sz w:val="23"/>
          <w:szCs w:val="23"/>
        </w:rPr>
        <w:t>Management and Investment policy of the organization.</w:t>
      </w:r>
    </w:p>
    <w:p w:rsidR="004431A1" w:rsidRDefault="004431A1" w:rsidP="000A1E1C">
      <w:pPr>
        <w:autoSpaceDE w:val="0"/>
        <w:autoSpaceDN w:val="0"/>
        <w:adjustRightInd w:val="0"/>
        <w:spacing w:after="0" w:line="240" w:lineRule="auto"/>
        <w:rPr>
          <w:rFonts w:cstheme="minorHAnsi"/>
          <w:color w:val="292526"/>
          <w:sz w:val="23"/>
          <w:szCs w:val="23"/>
        </w:rPr>
      </w:pPr>
    </w:p>
    <w:p w:rsidR="004431A1" w:rsidRPr="000A1E1C" w:rsidRDefault="004431A1" w:rsidP="000A1E1C">
      <w:pPr>
        <w:autoSpaceDE w:val="0"/>
        <w:autoSpaceDN w:val="0"/>
        <w:adjustRightInd w:val="0"/>
        <w:spacing w:after="0" w:line="240" w:lineRule="auto"/>
        <w:rPr>
          <w:rFonts w:cstheme="minorHAnsi"/>
          <w:color w:val="292526"/>
          <w:sz w:val="23"/>
          <w:szCs w:val="23"/>
        </w:rPr>
      </w:pPr>
    </w:p>
    <w:p w:rsidR="000A1E1C" w:rsidRDefault="004431A1"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e</w:t>
      </w:r>
      <w:r w:rsidR="000A1E1C" w:rsidRPr="000A1E1C">
        <w:rPr>
          <w:rFonts w:cstheme="minorHAnsi"/>
          <w:color w:val="292526"/>
          <w:sz w:val="23"/>
          <w:szCs w:val="23"/>
        </w:rPr>
        <w:t xml:space="preserve">) </w:t>
      </w:r>
      <w:r w:rsidR="001250FF">
        <w:rPr>
          <w:rFonts w:cstheme="minorHAnsi"/>
          <w:color w:val="292526"/>
          <w:sz w:val="23"/>
          <w:szCs w:val="23"/>
        </w:rPr>
        <w:t xml:space="preserve"> </w:t>
      </w:r>
      <w:r w:rsidR="000A1E1C" w:rsidRPr="000A1E1C">
        <w:rPr>
          <w:rFonts w:cstheme="minorHAnsi"/>
          <w:color w:val="292526"/>
          <w:sz w:val="23"/>
          <w:szCs w:val="23"/>
        </w:rPr>
        <w:t>Rental Fees</w:t>
      </w:r>
    </w:p>
    <w:p w:rsidR="004431A1" w:rsidRPr="000A1E1C" w:rsidRDefault="004431A1" w:rsidP="000A1E1C">
      <w:pPr>
        <w:autoSpaceDE w:val="0"/>
        <w:autoSpaceDN w:val="0"/>
        <w:adjustRightInd w:val="0"/>
        <w:spacing w:after="0" w:line="240" w:lineRule="auto"/>
        <w:rPr>
          <w:rFonts w:cstheme="minorHAnsi"/>
          <w:color w:val="292526"/>
          <w:sz w:val="23"/>
          <w:szCs w:val="23"/>
        </w:rPr>
      </w:pP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Fees for rental property will be budgeted for based on the percentage growth</w:t>
      </w:r>
      <w:r w:rsidR="004431A1">
        <w:rPr>
          <w:rFonts w:cstheme="minorHAnsi"/>
          <w:color w:val="292526"/>
          <w:sz w:val="23"/>
          <w:szCs w:val="23"/>
        </w:rPr>
        <w:t xml:space="preserve"> </w:t>
      </w:r>
      <w:r w:rsidRPr="000A1E1C">
        <w:rPr>
          <w:rFonts w:cstheme="minorHAnsi"/>
          <w:color w:val="292526"/>
          <w:sz w:val="23"/>
          <w:szCs w:val="23"/>
        </w:rPr>
        <w:t>rate as determined by Financial Services for a particular budget year</w:t>
      </w:r>
    </w:p>
    <w:p w:rsidR="004431A1" w:rsidRDefault="004431A1" w:rsidP="000A1E1C">
      <w:pPr>
        <w:autoSpaceDE w:val="0"/>
        <w:autoSpaceDN w:val="0"/>
        <w:adjustRightInd w:val="0"/>
        <w:spacing w:after="0" w:line="240" w:lineRule="auto"/>
        <w:rPr>
          <w:rFonts w:cstheme="minorHAnsi"/>
          <w:color w:val="292526"/>
          <w:sz w:val="23"/>
          <w:szCs w:val="23"/>
        </w:rPr>
      </w:pPr>
    </w:p>
    <w:p w:rsidR="004431A1" w:rsidRPr="000A1E1C" w:rsidRDefault="004431A1" w:rsidP="000A1E1C">
      <w:pPr>
        <w:autoSpaceDE w:val="0"/>
        <w:autoSpaceDN w:val="0"/>
        <w:adjustRightInd w:val="0"/>
        <w:spacing w:after="0" w:line="240" w:lineRule="auto"/>
        <w:rPr>
          <w:rFonts w:cstheme="minorHAnsi"/>
          <w:color w:val="292526"/>
          <w:sz w:val="23"/>
          <w:szCs w:val="23"/>
        </w:rPr>
      </w:pPr>
    </w:p>
    <w:p w:rsidR="000A1E1C" w:rsidRPr="000A1E1C" w:rsidRDefault="004431A1"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f</w:t>
      </w:r>
      <w:r w:rsidR="000A1E1C" w:rsidRPr="000A1E1C">
        <w:rPr>
          <w:rFonts w:cstheme="minorHAnsi"/>
          <w:color w:val="292526"/>
          <w:sz w:val="23"/>
          <w:szCs w:val="23"/>
        </w:rPr>
        <w:t xml:space="preserve">) </w:t>
      </w:r>
      <w:r>
        <w:rPr>
          <w:rFonts w:cstheme="minorHAnsi"/>
          <w:color w:val="292526"/>
          <w:sz w:val="23"/>
          <w:szCs w:val="23"/>
        </w:rPr>
        <w:tab/>
      </w:r>
      <w:r w:rsidR="000A1E1C" w:rsidRPr="000A1E1C">
        <w:rPr>
          <w:rFonts w:cstheme="minorHAnsi"/>
          <w:color w:val="292526"/>
          <w:sz w:val="23"/>
          <w:szCs w:val="23"/>
        </w:rPr>
        <w:t>Fines</w:t>
      </w: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Fees for fines will be budgeted for based on the actual income received in the</w:t>
      </w:r>
      <w:r w:rsidR="004431A1">
        <w:rPr>
          <w:rFonts w:cstheme="minorHAnsi"/>
          <w:color w:val="292526"/>
          <w:sz w:val="23"/>
          <w:szCs w:val="23"/>
        </w:rPr>
        <w:t xml:space="preserve"> </w:t>
      </w:r>
      <w:r w:rsidRPr="000A1E1C">
        <w:rPr>
          <w:rFonts w:cstheme="minorHAnsi"/>
          <w:color w:val="292526"/>
          <w:sz w:val="23"/>
          <w:szCs w:val="23"/>
        </w:rPr>
        <w:t>preceding year and the percentage growth rate as determined by Financial</w:t>
      </w:r>
      <w:r w:rsidR="004431A1">
        <w:rPr>
          <w:rFonts w:cstheme="minorHAnsi"/>
          <w:color w:val="292526"/>
          <w:sz w:val="23"/>
          <w:szCs w:val="23"/>
        </w:rPr>
        <w:t xml:space="preserve"> </w:t>
      </w:r>
      <w:r w:rsidRPr="000A1E1C">
        <w:rPr>
          <w:rFonts w:cstheme="minorHAnsi"/>
          <w:color w:val="292526"/>
          <w:sz w:val="23"/>
          <w:szCs w:val="23"/>
        </w:rPr>
        <w:t>Services for a particular budget year</w:t>
      </w:r>
    </w:p>
    <w:p w:rsidR="004431A1" w:rsidRDefault="004431A1" w:rsidP="000A1E1C">
      <w:pPr>
        <w:autoSpaceDE w:val="0"/>
        <w:autoSpaceDN w:val="0"/>
        <w:adjustRightInd w:val="0"/>
        <w:spacing w:after="0" w:line="240" w:lineRule="auto"/>
        <w:rPr>
          <w:rFonts w:cstheme="minorHAnsi"/>
          <w:color w:val="292526"/>
          <w:sz w:val="23"/>
          <w:szCs w:val="23"/>
        </w:rPr>
      </w:pPr>
    </w:p>
    <w:p w:rsidR="004431A1" w:rsidRDefault="004431A1" w:rsidP="000A1E1C">
      <w:pPr>
        <w:autoSpaceDE w:val="0"/>
        <w:autoSpaceDN w:val="0"/>
        <w:adjustRightInd w:val="0"/>
        <w:spacing w:after="0" w:line="240" w:lineRule="auto"/>
        <w:rPr>
          <w:rFonts w:cstheme="minorHAnsi"/>
          <w:color w:val="292526"/>
          <w:sz w:val="23"/>
          <w:szCs w:val="23"/>
        </w:rPr>
      </w:pPr>
    </w:p>
    <w:p w:rsidR="000A1E1C" w:rsidRPr="000A1E1C" w:rsidRDefault="004431A1"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g</w:t>
      </w:r>
      <w:r w:rsidR="000A1E1C" w:rsidRPr="000A1E1C">
        <w:rPr>
          <w:rFonts w:cstheme="minorHAnsi"/>
          <w:color w:val="292526"/>
          <w:sz w:val="23"/>
          <w:szCs w:val="23"/>
        </w:rPr>
        <w:t xml:space="preserve">) </w:t>
      </w:r>
      <w:r>
        <w:rPr>
          <w:rFonts w:cstheme="minorHAnsi"/>
          <w:color w:val="292526"/>
          <w:sz w:val="23"/>
          <w:szCs w:val="23"/>
        </w:rPr>
        <w:tab/>
      </w:r>
      <w:r w:rsidR="000A1E1C" w:rsidRPr="000A1E1C">
        <w:rPr>
          <w:rFonts w:cstheme="minorHAnsi"/>
          <w:color w:val="292526"/>
          <w:sz w:val="23"/>
          <w:szCs w:val="23"/>
        </w:rPr>
        <w:t>Other Income</w:t>
      </w: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All other income items will be budgeted for based on the actual income</w:t>
      </w:r>
      <w:r w:rsidR="004431A1">
        <w:rPr>
          <w:rFonts w:cstheme="minorHAnsi"/>
          <w:color w:val="292526"/>
          <w:sz w:val="23"/>
          <w:szCs w:val="23"/>
        </w:rPr>
        <w:t xml:space="preserve"> </w:t>
      </w:r>
      <w:r w:rsidRPr="000A1E1C">
        <w:rPr>
          <w:rFonts w:cstheme="minorHAnsi"/>
          <w:color w:val="292526"/>
          <w:sz w:val="23"/>
          <w:szCs w:val="23"/>
        </w:rPr>
        <w:t xml:space="preserve">received in the preceding year </w:t>
      </w:r>
      <w:r w:rsidR="004431A1">
        <w:rPr>
          <w:rFonts w:cstheme="minorHAnsi"/>
          <w:color w:val="292526"/>
          <w:sz w:val="23"/>
          <w:szCs w:val="23"/>
        </w:rPr>
        <w:t xml:space="preserve">(calculated on the basis of actual receipts until end of February of each year, extrapolated over 12 months) </w:t>
      </w:r>
      <w:r w:rsidRPr="000A1E1C">
        <w:rPr>
          <w:rFonts w:cstheme="minorHAnsi"/>
          <w:color w:val="292526"/>
          <w:sz w:val="23"/>
          <w:szCs w:val="23"/>
        </w:rPr>
        <w:t>and the percentage growth rate as determined</w:t>
      </w:r>
      <w:r w:rsidR="004431A1">
        <w:rPr>
          <w:rFonts w:cstheme="minorHAnsi"/>
          <w:color w:val="292526"/>
          <w:sz w:val="23"/>
          <w:szCs w:val="23"/>
        </w:rPr>
        <w:t xml:space="preserve"> </w:t>
      </w:r>
      <w:r w:rsidRPr="000A1E1C">
        <w:rPr>
          <w:rFonts w:cstheme="minorHAnsi"/>
          <w:color w:val="292526"/>
          <w:sz w:val="23"/>
          <w:szCs w:val="23"/>
        </w:rPr>
        <w:t>by Financial Services for a particular budget year</w:t>
      </w:r>
    </w:p>
    <w:p w:rsidR="004431A1" w:rsidRDefault="004431A1" w:rsidP="000A1E1C">
      <w:pPr>
        <w:autoSpaceDE w:val="0"/>
        <w:autoSpaceDN w:val="0"/>
        <w:adjustRightInd w:val="0"/>
        <w:spacing w:after="0" w:line="240" w:lineRule="auto"/>
        <w:rPr>
          <w:rFonts w:cstheme="minorHAnsi"/>
          <w:color w:val="292526"/>
          <w:sz w:val="23"/>
          <w:szCs w:val="23"/>
        </w:rPr>
      </w:pPr>
    </w:p>
    <w:p w:rsidR="004431A1" w:rsidRDefault="004431A1" w:rsidP="000A1E1C">
      <w:pPr>
        <w:autoSpaceDE w:val="0"/>
        <w:autoSpaceDN w:val="0"/>
        <w:adjustRightInd w:val="0"/>
        <w:spacing w:after="0" w:line="240" w:lineRule="auto"/>
        <w:rPr>
          <w:rFonts w:cstheme="minorHAnsi"/>
          <w:color w:val="292526"/>
          <w:sz w:val="23"/>
          <w:szCs w:val="23"/>
        </w:rPr>
      </w:pPr>
    </w:p>
    <w:p w:rsidR="000A1E1C" w:rsidRPr="004431A1" w:rsidRDefault="000A1E1C" w:rsidP="004431A1">
      <w:pPr>
        <w:pStyle w:val="ListParagraph"/>
        <w:numPr>
          <w:ilvl w:val="2"/>
          <w:numId w:val="2"/>
        </w:numPr>
        <w:autoSpaceDE w:val="0"/>
        <w:autoSpaceDN w:val="0"/>
        <w:adjustRightInd w:val="0"/>
        <w:spacing w:after="0" w:line="240" w:lineRule="auto"/>
        <w:ind w:left="709" w:hanging="709"/>
        <w:rPr>
          <w:rFonts w:cstheme="minorHAnsi"/>
          <w:b/>
          <w:bCs/>
          <w:color w:val="292526"/>
          <w:sz w:val="23"/>
          <w:szCs w:val="23"/>
        </w:rPr>
      </w:pPr>
      <w:r w:rsidRPr="004431A1">
        <w:rPr>
          <w:rFonts w:cstheme="minorHAnsi"/>
          <w:b/>
          <w:bCs/>
          <w:color w:val="292526"/>
          <w:sz w:val="23"/>
          <w:szCs w:val="23"/>
        </w:rPr>
        <w:t>Budget Categories</w:t>
      </w:r>
    </w:p>
    <w:p w:rsidR="004431A1" w:rsidRDefault="004431A1" w:rsidP="004431A1">
      <w:pPr>
        <w:autoSpaceDE w:val="0"/>
        <w:autoSpaceDN w:val="0"/>
        <w:adjustRightInd w:val="0"/>
        <w:spacing w:after="0" w:line="240" w:lineRule="auto"/>
        <w:rPr>
          <w:rFonts w:cstheme="minorHAnsi"/>
          <w:b/>
          <w:bCs/>
          <w:color w:val="292526"/>
          <w:sz w:val="23"/>
          <w:szCs w:val="23"/>
        </w:rPr>
      </w:pPr>
    </w:p>
    <w:p w:rsidR="0018253A" w:rsidRPr="004431A1" w:rsidRDefault="0018253A" w:rsidP="004431A1">
      <w:pPr>
        <w:autoSpaceDE w:val="0"/>
        <w:autoSpaceDN w:val="0"/>
        <w:adjustRightInd w:val="0"/>
        <w:spacing w:after="0" w:line="240" w:lineRule="auto"/>
        <w:rPr>
          <w:rFonts w:cstheme="minorHAnsi"/>
          <w:b/>
          <w:bCs/>
          <w:color w:val="292526"/>
          <w:sz w:val="23"/>
          <w:szCs w:val="23"/>
        </w:rPr>
      </w:pPr>
    </w:p>
    <w:p w:rsid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The following expenditure categories shall be accommodated in the operating budget.</w:t>
      </w:r>
    </w:p>
    <w:p w:rsidR="00076870" w:rsidRDefault="00076870" w:rsidP="000A1E1C">
      <w:pPr>
        <w:autoSpaceDE w:val="0"/>
        <w:autoSpaceDN w:val="0"/>
        <w:adjustRightInd w:val="0"/>
        <w:spacing w:after="0" w:line="240" w:lineRule="auto"/>
        <w:rPr>
          <w:rFonts w:cstheme="minorHAnsi"/>
          <w:color w:val="292526"/>
          <w:sz w:val="23"/>
          <w:szCs w:val="23"/>
        </w:rPr>
      </w:pPr>
    </w:p>
    <w:p w:rsidR="0018253A" w:rsidRPr="000A1E1C" w:rsidRDefault="0018253A" w:rsidP="000A1E1C">
      <w:pPr>
        <w:autoSpaceDE w:val="0"/>
        <w:autoSpaceDN w:val="0"/>
        <w:adjustRightInd w:val="0"/>
        <w:spacing w:after="0" w:line="240" w:lineRule="auto"/>
        <w:rPr>
          <w:rFonts w:cstheme="minorHAnsi"/>
          <w:color w:val="292526"/>
          <w:sz w:val="23"/>
          <w:szCs w:val="23"/>
        </w:rPr>
      </w:pPr>
    </w:p>
    <w:p w:rsidR="000A1E1C" w:rsidRPr="000A1E1C" w:rsidRDefault="000A1E1C" w:rsidP="000A1E1C">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a) </w:t>
      </w:r>
      <w:r w:rsidR="00076870">
        <w:rPr>
          <w:rFonts w:cstheme="minorHAnsi"/>
          <w:color w:val="292526"/>
          <w:sz w:val="23"/>
          <w:szCs w:val="23"/>
        </w:rPr>
        <w:tab/>
      </w:r>
      <w:r w:rsidRPr="000A1E1C">
        <w:rPr>
          <w:rFonts w:cstheme="minorHAnsi"/>
          <w:color w:val="292526"/>
          <w:sz w:val="23"/>
          <w:szCs w:val="23"/>
        </w:rPr>
        <w:t>Salaries, Wages and Allowances</w:t>
      </w:r>
    </w:p>
    <w:p w:rsidR="000A1E1C" w:rsidRDefault="000A1E1C" w:rsidP="00076870">
      <w:pPr>
        <w:autoSpaceDE w:val="0"/>
        <w:autoSpaceDN w:val="0"/>
        <w:adjustRightInd w:val="0"/>
        <w:spacing w:after="0" w:line="240" w:lineRule="auto"/>
        <w:ind w:left="720"/>
        <w:rPr>
          <w:rFonts w:cstheme="minorHAnsi"/>
          <w:color w:val="292526"/>
          <w:sz w:val="23"/>
          <w:szCs w:val="23"/>
        </w:rPr>
      </w:pPr>
      <w:r w:rsidRPr="000A1E1C">
        <w:rPr>
          <w:rFonts w:cstheme="minorHAnsi"/>
          <w:color w:val="292526"/>
          <w:sz w:val="23"/>
          <w:szCs w:val="23"/>
        </w:rPr>
        <w:t>The salaries and allowances are calculated based on the percentage increases</w:t>
      </w:r>
      <w:r w:rsidR="00076870">
        <w:rPr>
          <w:rFonts w:cstheme="minorHAnsi"/>
          <w:color w:val="292526"/>
          <w:sz w:val="23"/>
          <w:szCs w:val="23"/>
        </w:rPr>
        <w:t xml:space="preserve"> </w:t>
      </w:r>
      <w:r w:rsidRPr="000A1E1C">
        <w:rPr>
          <w:rFonts w:cstheme="minorHAnsi"/>
          <w:color w:val="292526"/>
          <w:sz w:val="23"/>
          <w:szCs w:val="23"/>
        </w:rPr>
        <w:t>as per the collective agreement between organised labour and the employer for</w:t>
      </w:r>
      <w:r w:rsidR="00076870">
        <w:rPr>
          <w:rFonts w:cstheme="minorHAnsi"/>
          <w:color w:val="292526"/>
          <w:sz w:val="23"/>
          <w:szCs w:val="23"/>
        </w:rPr>
        <w:t xml:space="preserve"> </w:t>
      </w:r>
      <w:r w:rsidRPr="000A1E1C">
        <w:rPr>
          <w:rFonts w:cstheme="minorHAnsi"/>
          <w:color w:val="292526"/>
          <w:sz w:val="23"/>
          <w:szCs w:val="23"/>
        </w:rPr>
        <w:t>a particular period. The remuneration of all political office bearers is based on</w:t>
      </w:r>
      <w:r w:rsidR="00076870">
        <w:rPr>
          <w:rFonts w:cstheme="minorHAnsi"/>
          <w:color w:val="292526"/>
          <w:sz w:val="23"/>
          <w:szCs w:val="23"/>
        </w:rPr>
        <w:t xml:space="preserve"> </w:t>
      </w:r>
      <w:r w:rsidRPr="000A1E1C">
        <w:rPr>
          <w:rFonts w:cstheme="minorHAnsi"/>
          <w:color w:val="292526"/>
          <w:sz w:val="23"/>
          <w:szCs w:val="23"/>
        </w:rPr>
        <w:t xml:space="preserve">the limitations and percentages as determined by the </w:t>
      </w:r>
      <w:r w:rsidR="00076870">
        <w:rPr>
          <w:rFonts w:cstheme="minorHAnsi"/>
          <w:color w:val="292526"/>
          <w:sz w:val="23"/>
          <w:szCs w:val="23"/>
        </w:rPr>
        <w:t>responsible National Minister</w:t>
      </w:r>
    </w:p>
    <w:p w:rsidR="00076870" w:rsidRDefault="00076870" w:rsidP="00076870">
      <w:pPr>
        <w:autoSpaceDE w:val="0"/>
        <w:autoSpaceDN w:val="0"/>
        <w:adjustRightInd w:val="0"/>
        <w:spacing w:after="0" w:line="240" w:lineRule="auto"/>
        <w:rPr>
          <w:rFonts w:cstheme="minorHAnsi"/>
          <w:color w:val="292526"/>
          <w:sz w:val="23"/>
          <w:szCs w:val="23"/>
        </w:rPr>
      </w:pPr>
    </w:p>
    <w:p w:rsidR="00076870" w:rsidRDefault="00076870" w:rsidP="00076870">
      <w:pPr>
        <w:autoSpaceDE w:val="0"/>
        <w:autoSpaceDN w:val="0"/>
        <w:adjustRightInd w:val="0"/>
        <w:spacing w:after="0" w:line="240" w:lineRule="auto"/>
        <w:rPr>
          <w:rFonts w:cstheme="minorHAnsi"/>
          <w:color w:val="292526"/>
          <w:sz w:val="23"/>
          <w:szCs w:val="23"/>
        </w:rPr>
      </w:pPr>
    </w:p>
    <w:p w:rsidR="00076870" w:rsidRDefault="00076870" w:rsidP="00076870">
      <w:pPr>
        <w:autoSpaceDE w:val="0"/>
        <w:autoSpaceDN w:val="0"/>
        <w:adjustRightInd w:val="0"/>
        <w:spacing w:after="0" w:line="240" w:lineRule="auto"/>
        <w:rPr>
          <w:rFonts w:cstheme="minorHAnsi"/>
          <w:color w:val="292526"/>
          <w:sz w:val="23"/>
          <w:szCs w:val="23"/>
        </w:rPr>
      </w:pPr>
      <w:r>
        <w:rPr>
          <w:rFonts w:cstheme="minorHAnsi"/>
          <w:color w:val="292526"/>
          <w:sz w:val="23"/>
          <w:szCs w:val="23"/>
        </w:rPr>
        <w:t>b)</w:t>
      </w:r>
      <w:r>
        <w:rPr>
          <w:rFonts w:cstheme="minorHAnsi"/>
          <w:color w:val="292526"/>
          <w:sz w:val="23"/>
          <w:szCs w:val="23"/>
        </w:rPr>
        <w:tab/>
        <w:t>Collection Costs</w:t>
      </w:r>
    </w:p>
    <w:p w:rsidR="00076870" w:rsidRPr="000A1E1C" w:rsidRDefault="00076870" w:rsidP="00076870">
      <w:pPr>
        <w:autoSpaceDE w:val="0"/>
        <w:autoSpaceDN w:val="0"/>
        <w:adjustRightInd w:val="0"/>
        <w:spacing w:after="0" w:line="240" w:lineRule="auto"/>
        <w:ind w:left="720"/>
        <w:rPr>
          <w:rFonts w:cstheme="minorHAnsi"/>
          <w:color w:val="292526"/>
          <w:sz w:val="23"/>
          <w:szCs w:val="23"/>
        </w:rPr>
      </w:pPr>
      <w:r>
        <w:rPr>
          <w:rFonts w:cstheme="minorHAnsi"/>
          <w:color w:val="292526"/>
          <w:sz w:val="23"/>
          <w:szCs w:val="23"/>
        </w:rPr>
        <w:t xml:space="preserve">It refers to costs attributed to the maintenance of the financial system used for the collection of the outstanding amounts and is based on the service level agreement </w:t>
      </w:r>
    </w:p>
    <w:p w:rsidR="00076870" w:rsidRDefault="00076870" w:rsidP="000A1E1C">
      <w:pPr>
        <w:autoSpaceDE w:val="0"/>
        <w:autoSpaceDN w:val="0"/>
        <w:adjustRightInd w:val="0"/>
        <w:spacing w:after="0" w:line="240" w:lineRule="auto"/>
        <w:rPr>
          <w:rFonts w:cstheme="minorHAnsi"/>
          <w:color w:val="292526"/>
          <w:sz w:val="23"/>
          <w:szCs w:val="23"/>
        </w:rPr>
      </w:pPr>
    </w:p>
    <w:p w:rsidR="00076870" w:rsidRDefault="00076870" w:rsidP="000A1E1C">
      <w:pPr>
        <w:autoSpaceDE w:val="0"/>
        <w:autoSpaceDN w:val="0"/>
        <w:adjustRightInd w:val="0"/>
        <w:spacing w:after="0" w:line="240" w:lineRule="auto"/>
        <w:rPr>
          <w:rFonts w:cstheme="minorHAnsi"/>
          <w:color w:val="292526"/>
          <w:sz w:val="23"/>
          <w:szCs w:val="23"/>
        </w:rPr>
      </w:pPr>
    </w:p>
    <w:p w:rsidR="000A1E1C" w:rsidRDefault="00076870"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c</w:t>
      </w:r>
      <w:r w:rsidR="000A1E1C" w:rsidRPr="000A1E1C">
        <w:rPr>
          <w:rFonts w:cstheme="minorHAnsi"/>
          <w:color w:val="292526"/>
          <w:sz w:val="23"/>
          <w:szCs w:val="23"/>
        </w:rPr>
        <w:t>)</w:t>
      </w:r>
      <w:r>
        <w:rPr>
          <w:rFonts w:cstheme="minorHAnsi"/>
          <w:color w:val="292526"/>
          <w:sz w:val="23"/>
          <w:szCs w:val="23"/>
        </w:rPr>
        <w:tab/>
      </w:r>
      <w:r w:rsidR="000A1E1C" w:rsidRPr="000A1E1C">
        <w:rPr>
          <w:rFonts w:cstheme="minorHAnsi"/>
          <w:color w:val="292526"/>
          <w:sz w:val="23"/>
          <w:szCs w:val="23"/>
        </w:rPr>
        <w:t xml:space="preserve"> </w:t>
      </w:r>
      <w:r>
        <w:rPr>
          <w:rFonts w:cstheme="minorHAnsi"/>
          <w:color w:val="292526"/>
          <w:sz w:val="23"/>
          <w:szCs w:val="23"/>
        </w:rPr>
        <w:t>Depreciation</w:t>
      </w:r>
    </w:p>
    <w:p w:rsidR="00076870" w:rsidRDefault="00076870" w:rsidP="00076870">
      <w:pPr>
        <w:autoSpaceDE w:val="0"/>
        <w:autoSpaceDN w:val="0"/>
        <w:adjustRightInd w:val="0"/>
        <w:spacing w:after="0" w:line="240" w:lineRule="auto"/>
        <w:ind w:left="720"/>
        <w:rPr>
          <w:rFonts w:cstheme="minorHAnsi"/>
          <w:color w:val="292526"/>
          <w:sz w:val="23"/>
          <w:szCs w:val="23"/>
        </w:rPr>
      </w:pPr>
      <w:r>
        <w:rPr>
          <w:rFonts w:cstheme="minorHAnsi"/>
          <w:color w:val="292526"/>
          <w:sz w:val="23"/>
          <w:szCs w:val="23"/>
        </w:rPr>
        <w:t>The above is calculated at cost, using the straight line method, to allocate their cost to their residual values over the estimated useful lives of the assets</w:t>
      </w:r>
    </w:p>
    <w:p w:rsidR="00076870" w:rsidRDefault="00076870" w:rsidP="00076870">
      <w:pPr>
        <w:autoSpaceDE w:val="0"/>
        <w:autoSpaceDN w:val="0"/>
        <w:adjustRightInd w:val="0"/>
        <w:spacing w:after="0" w:line="240" w:lineRule="auto"/>
        <w:rPr>
          <w:rFonts w:cstheme="minorHAnsi"/>
          <w:color w:val="292526"/>
          <w:sz w:val="23"/>
          <w:szCs w:val="23"/>
        </w:rPr>
      </w:pPr>
    </w:p>
    <w:p w:rsidR="00076870" w:rsidRDefault="00076870" w:rsidP="00076870">
      <w:pPr>
        <w:autoSpaceDE w:val="0"/>
        <w:autoSpaceDN w:val="0"/>
        <w:adjustRightInd w:val="0"/>
        <w:spacing w:after="0" w:line="240" w:lineRule="auto"/>
        <w:rPr>
          <w:rFonts w:cstheme="minorHAnsi"/>
          <w:color w:val="292526"/>
          <w:sz w:val="23"/>
          <w:szCs w:val="23"/>
        </w:rPr>
      </w:pPr>
    </w:p>
    <w:p w:rsidR="00076870" w:rsidRDefault="00076870" w:rsidP="00076870">
      <w:pPr>
        <w:autoSpaceDE w:val="0"/>
        <w:autoSpaceDN w:val="0"/>
        <w:adjustRightInd w:val="0"/>
        <w:spacing w:after="0" w:line="240" w:lineRule="auto"/>
        <w:rPr>
          <w:rFonts w:cstheme="minorHAnsi"/>
          <w:color w:val="292526"/>
          <w:sz w:val="23"/>
          <w:szCs w:val="23"/>
        </w:rPr>
      </w:pPr>
      <w:r>
        <w:rPr>
          <w:rFonts w:cstheme="minorHAnsi"/>
          <w:color w:val="292526"/>
          <w:sz w:val="23"/>
          <w:szCs w:val="23"/>
        </w:rPr>
        <w:t>d)</w:t>
      </w:r>
      <w:r>
        <w:rPr>
          <w:rFonts w:cstheme="minorHAnsi"/>
          <w:color w:val="292526"/>
          <w:sz w:val="23"/>
          <w:szCs w:val="23"/>
        </w:rPr>
        <w:tab/>
        <w:t>Interest External Borrowings</w:t>
      </w:r>
    </w:p>
    <w:p w:rsidR="00076870" w:rsidRDefault="00076870" w:rsidP="00076870">
      <w:pPr>
        <w:autoSpaceDE w:val="0"/>
        <w:autoSpaceDN w:val="0"/>
        <w:adjustRightInd w:val="0"/>
        <w:spacing w:after="0" w:line="240" w:lineRule="auto"/>
        <w:ind w:left="720"/>
        <w:rPr>
          <w:rFonts w:cstheme="minorHAnsi"/>
          <w:color w:val="292526"/>
          <w:sz w:val="23"/>
          <w:szCs w:val="23"/>
        </w:rPr>
      </w:pPr>
      <w:r>
        <w:rPr>
          <w:rFonts w:cstheme="minorHAnsi"/>
          <w:color w:val="292526"/>
          <w:sz w:val="23"/>
          <w:szCs w:val="23"/>
        </w:rPr>
        <w:t>The above refers to interest that has to be paid on an external loan taken up by Council. The budget will be determined by the repayments that the municipality is liable for based on the agreement entered into with the other party.</w:t>
      </w:r>
    </w:p>
    <w:p w:rsidR="00076870" w:rsidRDefault="00076870" w:rsidP="00076870">
      <w:pPr>
        <w:autoSpaceDE w:val="0"/>
        <w:autoSpaceDN w:val="0"/>
        <w:adjustRightInd w:val="0"/>
        <w:spacing w:after="0" w:line="240" w:lineRule="auto"/>
        <w:ind w:left="720"/>
        <w:rPr>
          <w:rFonts w:cstheme="minorHAnsi"/>
          <w:color w:val="292526"/>
          <w:sz w:val="23"/>
          <w:szCs w:val="23"/>
        </w:rPr>
      </w:pPr>
    </w:p>
    <w:p w:rsidR="00076870" w:rsidRDefault="00076870" w:rsidP="00076870">
      <w:pPr>
        <w:autoSpaceDE w:val="0"/>
        <w:autoSpaceDN w:val="0"/>
        <w:adjustRightInd w:val="0"/>
        <w:spacing w:after="0" w:line="240" w:lineRule="auto"/>
        <w:ind w:left="720"/>
        <w:rPr>
          <w:rFonts w:cstheme="minorHAnsi"/>
          <w:color w:val="292526"/>
          <w:sz w:val="23"/>
          <w:szCs w:val="23"/>
        </w:rPr>
      </w:pPr>
    </w:p>
    <w:p w:rsidR="00076870" w:rsidRPr="000A1E1C" w:rsidRDefault="00076870" w:rsidP="00076870">
      <w:pPr>
        <w:autoSpaceDE w:val="0"/>
        <w:autoSpaceDN w:val="0"/>
        <w:adjustRightInd w:val="0"/>
        <w:spacing w:after="0" w:line="240" w:lineRule="auto"/>
        <w:rPr>
          <w:rFonts w:cstheme="minorHAnsi"/>
          <w:color w:val="292526"/>
          <w:sz w:val="23"/>
          <w:szCs w:val="23"/>
        </w:rPr>
      </w:pPr>
      <w:r>
        <w:rPr>
          <w:rFonts w:cstheme="minorHAnsi"/>
          <w:color w:val="292526"/>
          <w:sz w:val="23"/>
          <w:szCs w:val="23"/>
        </w:rPr>
        <w:t>e)</w:t>
      </w:r>
      <w:r>
        <w:rPr>
          <w:rFonts w:cstheme="minorHAnsi"/>
          <w:color w:val="292526"/>
          <w:sz w:val="23"/>
          <w:szCs w:val="23"/>
        </w:rPr>
        <w:tab/>
        <w:t>Bulk Purchases</w:t>
      </w:r>
    </w:p>
    <w:p w:rsidR="000A1E1C" w:rsidRDefault="000A1E1C" w:rsidP="00076870">
      <w:pPr>
        <w:autoSpaceDE w:val="0"/>
        <w:autoSpaceDN w:val="0"/>
        <w:adjustRightInd w:val="0"/>
        <w:spacing w:after="0" w:line="240" w:lineRule="auto"/>
        <w:ind w:left="720"/>
        <w:rPr>
          <w:rFonts w:cstheme="minorHAnsi"/>
          <w:color w:val="292526"/>
          <w:sz w:val="23"/>
          <w:szCs w:val="23"/>
        </w:rPr>
      </w:pPr>
      <w:r w:rsidRPr="000A1E1C">
        <w:rPr>
          <w:rFonts w:cstheme="minorHAnsi"/>
          <w:color w:val="292526"/>
          <w:sz w:val="23"/>
          <w:szCs w:val="23"/>
        </w:rPr>
        <w:t>The expenditure on bulk purchases shall be determined using the tariffs as</w:t>
      </w:r>
      <w:r w:rsidR="00076870">
        <w:rPr>
          <w:rFonts w:cstheme="minorHAnsi"/>
          <w:color w:val="292526"/>
          <w:sz w:val="23"/>
          <w:szCs w:val="23"/>
        </w:rPr>
        <w:t xml:space="preserve"> </w:t>
      </w:r>
      <w:r w:rsidRPr="000A1E1C">
        <w:rPr>
          <w:rFonts w:cstheme="minorHAnsi"/>
          <w:color w:val="292526"/>
          <w:sz w:val="23"/>
          <w:szCs w:val="23"/>
        </w:rPr>
        <w:t>stipulated by the Water Boards and NERSA and by any other service provider</w:t>
      </w:r>
      <w:r w:rsidR="00076870">
        <w:rPr>
          <w:rFonts w:cstheme="minorHAnsi"/>
          <w:color w:val="292526"/>
          <w:sz w:val="23"/>
          <w:szCs w:val="23"/>
        </w:rPr>
        <w:t xml:space="preserve"> </w:t>
      </w:r>
      <w:r w:rsidRPr="000A1E1C">
        <w:rPr>
          <w:rFonts w:cstheme="minorHAnsi"/>
          <w:color w:val="292526"/>
          <w:sz w:val="23"/>
          <w:szCs w:val="23"/>
        </w:rPr>
        <w:t>from time to time.</w:t>
      </w:r>
    </w:p>
    <w:p w:rsidR="00076870" w:rsidRDefault="00076870" w:rsidP="00076870">
      <w:pPr>
        <w:autoSpaceDE w:val="0"/>
        <w:autoSpaceDN w:val="0"/>
        <w:adjustRightInd w:val="0"/>
        <w:spacing w:after="0" w:line="240" w:lineRule="auto"/>
        <w:ind w:left="720"/>
        <w:rPr>
          <w:rFonts w:cstheme="minorHAnsi"/>
          <w:color w:val="292526"/>
          <w:sz w:val="23"/>
          <w:szCs w:val="23"/>
        </w:rPr>
      </w:pPr>
    </w:p>
    <w:p w:rsidR="00076870" w:rsidRPr="000A1E1C" w:rsidRDefault="00076870" w:rsidP="00076870">
      <w:pPr>
        <w:autoSpaceDE w:val="0"/>
        <w:autoSpaceDN w:val="0"/>
        <w:adjustRightInd w:val="0"/>
        <w:spacing w:after="0" w:line="240" w:lineRule="auto"/>
        <w:ind w:left="720"/>
        <w:rPr>
          <w:rFonts w:cstheme="minorHAnsi"/>
          <w:color w:val="292526"/>
          <w:sz w:val="23"/>
          <w:szCs w:val="23"/>
        </w:rPr>
      </w:pPr>
    </w:p>
    <w:p w:rsidR="000A1E1C" w:rsidRPr="000A1E1C" w:rsidRDefault="00076870"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f</w:t>
      </w:r>
      <w:r w:rsidR="000A1E1C" w:rsidRPr="000A1E1C">
        <w:rPr>
          <w:rFonts w:cstheme="minorHAnsi"/>
          <w:color w:val="292526"/>
          <w:sz w:val="23"/>
          <w:szCs w:val="23"/>
        </w:rPr>
        <w:t xml:space="preserve">) </w:t>
      </w:r>
      <w:r>
        <w:rPr>
          <w:rFonts w:cstheme="minorHAnsi"/>
          <w:color w:val="292526"/>
          <w:sz w:val="23"/>
          <w:szCs w:val="23"/>
        </w:rPr>
        <w:tab/>
      </w:r>
      <w:r w:rsidR="000A1E1C" w:rsidRPr="000A1E1C">
        <w:rPr>
          <w:rFonts w:cstheme="minorHAnsi"/>
          <w:color w:val="292526"/>
          <w:sz w:val="23"/>
          <w:szCs w:val="23"/>
        </w:rPr>
        <w:t>Other General Expenditure</w:t>
      </w:r>
    </w:p>
    <w:p w:rsidR="000A1E1C" w:rsidRDefault="000A1E1C" w:rsidP="00076870">
      <w:pPr>
        <w:autoSpaceDE w:val="0"/>
        <w:autoSpaceDN w:val="0"/>
        <w:adjustRightInd w:val="0"/>
        <w:spacing w:after="0" w:line="240" w:lineRule="auto"/>
        <w:ind w:left="720"/>
        <w:rPr>
          <w:rFonts w:cstheme="minorHAnsi"/>
          <w:color w:val="292526"/>
          <w:sz w:val="23"/>
          <w:szCs w:val="23"/>
        </w:rPr>
      </w:pPr>
      <w:r w:rsidRPr="000A1E1C">
        <w:rPr>
          <w:rFonts w:cstheme="minorHAnsi"/>
          <w:color w:val="292526"/>
          <w:sz w:val="23"/>
          <w:szCs w:val="23"/>
        </w:rPr>
        <w:t>A percentage growth for all other general expenditure will be based on the</w:t>
      </w:r>
      <w:r w:rsidR="00076870">
        <w:rPr>
          <w:rFonts w:cstheme="minorHAnsi"/>
          <w:color w:val="292526"/>
          <w:sz w:val="23"/>
          <w:szCs w:val="23"/>
        </w:rPr>
        <w:t xml:space="preserve"> </w:t>
      </w:r>
      <w:r w:rsidRPr="000A1E1C">
        <w:rPr>
          <w:rFonts w:cstheme="minorHAnsi"/>
          <w:color w:val="292526"/>
          <w:sz w:val="23"/>
          <w:szCs w:val="23"/>
        </w:rPr>
        <w:t>percentage determined by Financial Services in line with prevailing growth</w:t>
      </w:r>
      <w:r w:rsidR="00076870">
        <w:rPr>
          <w:rFonts w:cstheme="minorHAnsi"/>
          <w:color w:val="292526"/>
          <w:sz w:val="23"/>
          <w:szCs w:val="23"/>
        </w:rPr>
        <w:t xml:space="preserve"> </w:t>
      </w:r>
      <w:r w:rsidRPr="000A1E1C">
        <w:rPr>
          <w:rFonts w:cstheme="minorHAnsi"/>
          <w:color w:val="292526"/>
          <w:sz w:val="23"/>
          <w:szCs w:val="23"/>
        </w:rPr>
        <w:t>rates and the CPIX.</w:t>
      </w:r>
    </w:p>
    <w:p w:rsidR="00076870" w:rsidRDefault="00076870" w:rsidP="00076870">
      <w:pPr>
        <w:autoSpaceDE w:val="0"/>
        <w:autoSpaceDN w:val="0"/>
        <w:adjustRightInd w:val="0"/>
        <w:spacing w:after="0" w:line="240" w:lineRule="auto"/>
        <w:ind w:left="720"/>
        <w:rPr>
          <w:rFonts w:cstheme="minorHAnsi"/>
          <w:color w:val="292526"/>
          <w:sz w:val="23"/>
          <w:szCs w:val="23"/>
        </w:rPr>
      </w:pPr>
    </w:p>
    <w:p w:rsidR="00076870" w:rsidRPr="000A1E1C" w:rsidRDefault="00076870" w:rsidP="00076870">
      <w:pPr>
        <w:autoSpaceDE w:val="0"/>
        <w:autoSpaceDN w:val="0"/>
        <w:adjustRightInd w:val="0"/>
        <w:spacing w:after="0" w:line="240" w:lineRule="auto"/>
        <w:ind w:left="720"/>
        <w:rPr>
          <w:rFonts w:cstheme="minorHAnsi"/>
          <w:color w:val="292526"/>
          <w:sz w:val="23"/>
          <w:szCs w:val="23"/>
        </w:rPr>
      </w:pPr>
    </w:p>
    <w:p w:rsidR="000A1E1C" w:rsidRPr="000A1E1C" w:rsidRDefault="0018253A"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g</w:t>
      </w:r>
      <w:r w:rsidR="000A1E1C" w:rsidRPr="000A1E1C">
        <w:rPr>
          <w:rFonts w:cstheme="minorHAnsi"/>
          <w:color w:val="292526"/>
          <w:sz w:val="23"/>
          <w:szCs w:val="23"/>
        </w:rPr>
        <w:t xml:space="preserve">) </w:t>
      </w:r>
      <w:r w:rsidR="00076870">
        <w:rPr>
          <w:rFonts w:cstheme="minorHAnsi"/>
          <w:color w:val="292526"/>
          <w:sz w:val="23"/>
          <w:szCs w:val="23"/>
        </w:rPr>
        <w:tab/>
      </w:r>
      <w:r w:rsidR="000A1E1C" w:rsidRPr="000A1E1C">
        <w:rPr>
          <w:rFonts w:cstheme="minorHAnsi"/>
          <w:color w:val="292526"/>
          <w:sz w:val="23"/>
          <w:szCs w:val="23"/>
        </w:rPr>
        <w:t>Repairs and Maintenance</w:t>
      </w:r>
    </w:p>
    <w:p w:rsidR="000A1E1C" w:rsidRDefault="000A1E1C" w:rsidP="00076870">
      <w:pPr>
        <w:autoSpaceDE w:val="0"/>
        <w:autoSpaceDN w:val="0"/>
        <w:adjustRightInd w:val="0"/>
        <w:spacing w:after="0" w:line="240" w:lineRule="auto"/>
        <w:ind w:left="720"/>
        <w:rPr>
          <w:rFonts w:cstheme="minorHAnsi"/>
          <w:color w:val="292526"/>
          <w:sz w:val="23"/>
          <w:szCs w:val="23"/>
        </w:rPr>
      </w:pPr>
      <w:r w:rsidRPr="000A1E1C">
        <w:rPr>
          <w:rFonts w:cstheme="minorHAnsi"/>
          <w:color w:val="292526"/>
          <w:sz w:val="23"/>
          <w:szCs w:val="23"/>
        </w:rPr>
        <w:t>The budget of repairs and maintenance shall be based on the increment as</w:t>
      </w:r>
      <w:r w:rsidR="00076870">
        <w:rPr>
          <w:rFonts w:cstheme="minorHAnsi"/>
          <w:color w:val="292526"/>
          <w:sz w:val="23"/>
          <w:szCs w:val="23"/>
        </w:rPr>
        <w:t xml:space="preserve"> </w:t>
      </w:r>
      <w:r w:rsidRPr="000A1E1C">
        <w:rPr>
          <w:rFonts w:cstheme="minorHAnsi"/>
          <w:color w:val="292526"/>
          <w:sz w:val="23"/>
          <w:szCs w:val="23"/>
        </w:rPr>
        <w:t>determined by Financial Services in conjunction with the needs of the</w:t>
      </w:r>
      <w:r w:rsidR="00076870">
        <w:rPr>
          <w:rFonts w:cstheme="minorHAnsi"/>
          <w:color w:val="292526"/>
          <w:sz w:val="23"/>
          <w:szCs w:val="23"/>
        </w:rPr>
        <w:t xml:space="preserve"> </w:t>
      </w:r>
      <w:r w:rsidRPr="000A1E1C">
        <w:rPr>
          <w:rFonts w:cstheme="minorHAnsi"/>
          <w:color w:val="292526"/>
          <w:sz w:val="23"/>
          <w:szCs w:val="23"/>
        </w:rPr>
        <w:t>departments in terms of repairing their assets.</w:t>
      </w:r>
    </w:p>
    <w:p w:rsidR="0018253A" w:rsidRDefault="0018253A" w:rsidP="00076870">
      <w:pPr>
        <w:autoSpaceDE w:val="0"/>
        <w:autoSpaceDN w:val="0"/>
        <w:adjustRightInd w:val="0"/>
        <w:spacing w:after="0" w:line="240" w:lineRule="auto"/>
        <w:ind w:left="720"/>
        <w:rPr>
          <w:rFonts w:cstheme="minorHAnsi"/>
          <w:color w:val="292526"/>
          <w:sz w:val="23"/>
          <w:szCs w:val="23"/>
        </w:rPr>
      </w:pPr>
    </w:p>
    <w:p w:rsidR="0018253A" w:rsidRPr="000A1E1C" w:rsidRDefault="0018253A" w:rsidP="00076870">
      <w:pPr>
        <w:autoSpaceDE w:val="0"/>
        <w:autoSpaceDN w:val="0"/>
        <w:adjustRightInd w:val="0"/>
        <w:spacing w:after="0" w:line="240" w:lineRule="auto"/>
        <w:ind w:left="720"/>
        <w:rPr>
          <w:rFonts w:cstheme="minorHAnsi"/>
          <w:color w:val="292526"/>
          <w:sz w:val="23"/>
          <w:szCs w:val="23"/>
        </w:rPr>
      </w:pPr>
    </w:p>
    <w:p w:rsidR="0018253A" w:rsidRPr="000A1E1C" w:rsidRDefault="0018253A" w:rsidP="0018253A">
      <w:pPr>
        <w:autoSpaceDE w:val="0"/>
        <w:autoSpaceDN w:val="0"/>
        <w:adjustRightInd w:val="0"/>
        <w:spacing w:after="0" w:line="240" w:lineRule="auto"/>
        <w:rPr>
          <w:rFonts w:cstheme="minorHAnsi"/>
          <w:color w:val="000000"/>
          <w:sz w:val="23"/>
          <w:szCs w:val="23"/>
        </w:rPr>
      </w:pPr>
      <w:r>
        <w:rPr>
          <w:rFonts w:cstheme="minorHAnsi"/>
          <w:color w:val="292526"/>
          <w:sz w:val="23"/>
          <w:szCs w:val="23"/>
        </w:rPr>
        <w:t>h</w:t>
      </w:r>
      <w:r w:rsidR="000A1E1C" w:rsidRPr="000A1E1C">
        <w:rPr>
          <w:rFonts w:cstheme="minorHAnsi"/>
          <w:color w:val="292526"/>
          <w:sz w:val="23"/>
          <w:szCs w:val="23"/>
        </w:rPr>
        <w:t xml:space="preserve">) </w:t>
      </w:r>
      <w:r>
        <w:rPr>
          <w:rFonts w:cstheme="minorHAnsi"/>
          <w:color w:val="292526"/>
          <w:sz w:val="23"/>
          <w:szCs w:val="23"/>
        </w:rPr>
        <w:tab/>
      </w:r>
      <w:r w:rsidRPr="000A1E1C">
        <w:rPr>
          <w:rFonts w:cstheme="minorHAnsi"/>
          <w:color w:val="000000"/>
          <w:sz w:val="23"/>
          <w:szCs w:val="23"/>
        </w:rPr>
        <w:t>Contributions to Funds</w:t>
      </w:r>
    </w:p>
    <w:p w:rsidR="0018253A" w:rsidRPr="000A1E1C" w:rsidRDefault="0018253A" w:rsidP="0018253A">
      <w:pPr>
        <w:autoSpaceDE w:val="0"/>
        <w:autoSpaceDN w:val="0"/>
        <w:adjustRightInd w:val="0"/>
        <w:spacing w:after="0" w:line="240" w:lineRule="auto"/>
        <w:ind w:left="720"/>
        <w:rPr>
          <w:rFonts w:cstheme="minorHAnsi"/>
          <w:color w:val="000000"/>
          <w:sz w:val="23"/>
          <w:szCs w:val="23"/>
        </w:rPr>
      </w:pPr>
      <w:r w:rsidRPr="000A1E1C">
        <w:rPr>
          <w:rFonts w:cstheme="minorHAnsi"/>
          <w:color w:val="000000"/>
          <w:sz w:val="23"/>
          <w:szCs w:val="23"/>
        </w:rPr>
        <w:t>Refers to the contribution made to provisions (e.g. leave reserve fund) on</w:t>
      </w:r>
      <w:r>
        <w:rPr>
          <w:rFonts w:cstheme="minorHAnsi"/>
          <w:color w:val="000000"/>
          <w:sz w:val="23"/>
          <w:szCs w:val="23"/>
        </w:rPr>
        <w:t xml:space="preserve"> </w:t>
      </w:r>
      <w:r w:rsidRPr="000A1E1C">
        <w:rPr>
          <w:rFonts w:cstheme="minorHAnsi"/>
          <w:color w:val="000000"/>
          <w:sz w:val="23"/>
          <w:szCs w:val="23"/>
        </w:rPr>
        <w:t>annual basis and is determined based on the actual expenditure in the previous</w:t>
      </w:r>
      <w:r>
        <w:rPr>
          <w:rFonts w:cstheme="minorHAnsi"/>
          <w:color w:val="000000"/>
          <w:sz w:val="23"/>
          <w:szCs w:val="23"/>
        </w:rPr>
        <w:t xml:space="preserve"> </w:t>
      </w:r>
      <w:r w:rsidRPr="000A1E1C">
        <w:rPr>
          <w:rFonts w:cstheme="minorHAnsi"/>
          <w:color w:val="000000"/>
          <w:sz w:val="23"/>
          <w:szCs w:val="23"/>
        </w:rPr>
        <w:t>year and any other factor that could have an effect.</w:t>
      </w:r>
    </w:p>
    <w:p w:rsidR="000A1E1C" w:rsidRDefault="000A1E1C" w:rsidP="000A1E1C">
      <w:pPr>
        <w:autoSpaceDE w:val="0"/>
        <w:autoSpaceDN w:val="0"/>
        <w:adjustRightInd w:val="0"/>
        <w:spacing w:after="0" w:line="240" w:lineRule="auto"/>
        <w:rPr>
          <w:rFonts w:cstheme="minorHAnsi"/>
          <w:color w:val="292526"/>
          <w:sz w:val="23"/>
          <w:szCs w:val="23"/>
        </w:rPr>
      </w:pPr>
    </w:p>
    <w:p w:rsidR="0018253A" w:rsidRPr="000A1E1C" w:rsidRDefault="0018253A"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ab/>
        <w:t xml:space="preserve"> </w:t>
      </w:r>
    </w:p>
    <w:p w:rsidR="000A1E1C" w:rsidRPr="0018253A" w:rsidRDefault="000A1E1C" w:rsidP="0018253A">
      <w:pPr>
        <w:pStyle w:val="ListParagraph"/>
        <w:numPr>
          <w:ilvl w:val="0"/>
          <w:numId w:val="5"/>
        </w:numPr>
        <w:autoSpaceDE w:val="0"/>
        <w:autoSpaceDN w:val="0"/>
        <w:adjustRightInd w:val="0"/>
        <w:spacing w:after="0" w:line="240" w:lineRule="auto"/>
        <w:ind w:left="709" w:hanging="709"/>
        <w:rPr>
          <w:rFonts w:cstheme="minorHAnsi"/>
          <w:color w:val="292526"/>
          <w:sz w:val="23"/>
          <w:szCs w:val="23"/>
        </w:rPr>
      </w:pPr>
      <w:r w:rsidRPr="0018253A">
        <w:rPr>
          <w:rFonts w:cstheme="minorHAnsi"/>
          <w:color w:val="292526"/>
          <w:sz w:val="23"/>
          <w:szCs w:val="23"/>
        </w:rPr>
        <w:t xml:space="preserve"> Less: Debited Elsewhere</w:t>
      </w:r>
    </w:p>
    <w:p w:rsidR="000A1E1C" w:rsidRDefault="000A1E1C" w:rsidP="0018253A">
      <w:pPr>
        <w:autoSpaceDE w:val="0"/>
        <w:autoSpaceDN w:val="0"/>
        <w:adjustRightInd w:val="0"/>
        <w:spacing w:after="0" w:line="240" w:lineRule="auto"/>
        <w:ind w:left="709"/>
        <w:rPr>
          <w:rFonts w:cstheme="minorHAnsi"/>
          <w:color w:val="292526"/>
          <w:sz w:val="23"/>
          <w:szCs w:val="23"/>
        </w:rPr>
      </w:pPr>
      <w:r w:rsidRPr="000A1E1C">
        <w:rPr>
          <w:rFonts w:cstheme="minorHAnsi"/>
          <w:color w:val="292526"/>
          <w:sz w:val="23"/>
          <w:szCs w:val="23"/>
        </w:rPr>
        <w:t>This category refers to interdepartmental charges within the organization. The</w:t>
      </w:r>
      <w:r w:rsidR="0018253A">
        <w:rPr>
          <w:rFonts w:cstheme="minorHAnsi"/>
          <w:color w:val="292526"/>
          <w:sz w:val="23"/>
          <w:szCs w:val="23"/>
        </w:rPr>
        <w:t xml:space="preserve"> </w:t>
      </w:r>
      <w:r w:rsidRPr="000A1E1C">
        <w:rPr>
          <w:rFonts w:cstheme="minorHAnsi"/>
          <w:color w:val="292526"/>
          <w:sz w:val="23"/>
          <w:szCs w:val="23"/>
        </w:rPr>
        <w:t xml:space="preserve">performance of each of line items is </w:t>
      </w:r>
      <w:r w:rsidR="001250FF" w:rsidRPr="000A1E1C">
        <w:rPr>
          <w:rFonts w:cstheme="minorHAnsi"/>
          <w:color w:val="292526"/>
          <w:sz w:val="23"/>
          <w:szCs w:val="23"/>
        </w:rPr>
        <w:t>analysed</w:t>
      </w:r>
      <w:r w:rsidRPr="000A1E1C">
        <w:rPr>
          <w:rFonts w:cstheme="minorHAnsi"/>
          <w:color w:val="292526"/>
          <w:sz w:val="23"/>
          <w:szCs w:val="23"/>
        </w:rPr>
        <w:t xml:space="preserve"> and then the budget is based on</w:t>
      </w:r>
      <w:r w:rsidR="0018253A">
        <w:rPr>
          <w:rFonts w:cstheme="minorHAnsi"/>
          <w:color w:val="292526"/>
          <w:sz w:val="23"/>
          <w:szCs w:val="23"/>
        </w:rPr>
        <w:t xml:space="preserve"> </w:t>
      </w:r>
      <w:r w:rsidRPr="000A1E1C">
        <w:rPr>
          <w:rFonts w:cstheme="minorHAnsi"/>
          <w:color w:val="292526"/>
          <w:sz w:val="23"/>
          <w:szCs w:val="23"/>
        </w:rPr>
        <w:t>the preceding year’s performance.</w:t>
      </w:r>
    </w:p>
    <w:p w:rsidR="00842906" w:rsidRDefault="00842906" w:rsidP="0018253A">
      <w:pPr>
        <w:autoSpaceDE w:val="0"/>
        <w:autoSpaceDN w:val="0"/>
        <w:adjustRightInd w:val="0"/>
        <w:spacing w:after="0" w:line="240" w:lineRule="auto"/>
        <w:ind w:left="709"/>
        <w:rPr>
          <w:rFonts w:cstheme="minorHAnsi"/>
          <w:color w:val="292526"/>
          <w:sz w:val="23"/>
          <w:szCs w:val="23"/>
        </w:rPr>
      </w:pPr>
    </w:p>
    <w:p w:rsidR="00842906" w:rsidRDefault="00842906" w:rsidP="0018253A">
      <w:pPr>
        <w:autoSpaceDE w:val="0"/>
        <w:autoSpaceDN w:val="0"/>
        <w:adjustRightInd w:val="0"/>
        <w:spacing w:after="0" w:line="240" w:lineRule="auto"/>
        <w:ind w:left="709"/>
        <w:rPr>
          <w:rFonts w:cstheme="minorHAnsi"/>
          <w:color w:val="292526"/>
          <w:sz w:val="23"/>
          <w:szCs w:val="23"/>
        </w:rPr>
      </w:pPr>
    </w:p>
    <w:p w:rsidR="00842906" w:rsidRDefault="00842906" w:rsidP="0018253A">
      <w:pPr>
        <w:autoSpaceDE w:val="0"/>
        <w:autoSpaceDN w:val="0"/>
        <w:adjustRightInd w:val="0"/>
        <w:spacing w:after="0" w:line="240" w:lineRule="auto"/>
        <w:ind w:left="709"/>
        <w:rPr>
          <w:rFonts w:cstheme="minorHAnsi"/>
          <w:color w:val="292526"/>
          <w:sz w:val="23"/>
          <w:szCs w:val="23"/>
        </w:rPr>
      </w:pPr>
    </w:p>
    <w:p w:rsidR="00842906" w:rsidRPr="000A1E1C" w:rsidRDefault="00842906" w:rsidP="0018253A">
      <w:pPr>
        <w:autoSpaceDE w:val="0"/>
        <w:autoSpaceDN w:val="0"/>
        <w:adjustRightInd w:val="0"/>
        <w:spacing w:after="0" w:line="240" w:lineRule="auto"/>
        <w:ind w:left="709"/>
        <w:rPr>
          <w:rFonts w:cstheme="minorHAnsi"/>
          <w:color w:val="292526"/>
          <w:sz w:val="23"/>
          <w:szCs w:val="23"/>
        </w:rPr>
      </w:pPr>
    </w:p>
    <w:p w:rsidR="000A1E1C" w:rsidRPr="000A1E1C" w:rsidRDefault="0018253A" w:rsidP="000A1E1C">
      <w:pPr>
        <w:autoSpaceDE w:val="0"/>
        <w:autoSpaceDN w:val="0"/>
        <w:adjustRightInd w:val="0"/>
        <w:spacing w:after="0" w:line="240" w:lineRule="auto"/>
        <w:rPr>
          <w:rFonts w:cstheme="minorHAnsi"/>
          <w:color w:val="000000"/>
          <w:sz w:val="23"/>
          <w:szCs w:val="23"/>
        </w:rPr>
      </w:pPr>
      <w:r>
        <w:rPr>
          <w:rFonts w:cstheme="minorHAnsi"/>
          <w:color w:val="000000"/>
          <w:sz w:val="23"/>
          <w:szCs w:val="23"/>
        </w:rPr>
        <w:t>j</w:t>
      </w:r>
      <w:r w:rsidR="000A1E1C" w:rsidRPr="000A1E1C">
        <w:rPr>
          <w:rFonts w:cstheme="minorHAnsi"/>
          <w:color w:val="000000"/>
          <w:sz w:val="23"/>
          <w:szCs w:val="23"/>
        </w:rPr>
        <w:t xml:space="preserve">) </w:t>
      </w:r>
      <w:r>
        <w:rPr>
          <w:rFonts w:cstheme="minorHAnsi"/>
          <w:color w:val="000000"/>
          <w:sz w:val="23"/>
          <w:szCs w:val="23"/>
        </w:rPr>
        <w:tab/>
      </w:r>
      <w:r w:rsidR="000A1E1C" w:rsidRPr="000A1E1C">
        <w:rPr>
          <w:rFonts w:cstheme="minorHAnsi"/>
          <w:color w:val="000000"/>
          <w:sz w:val="23"/>
          <w:szCs w:val="23"/>
        </w:rPr>
        <w:t>Appropriations</w:t>
      </w:r>
    </w:p>
    <w:p w:rsidR="000A1E1C" w:rsidRPr="000A1E1C" w:rsidRDefault="00783788" w:rsidP="0018253A">
      <w:pPr>
        <w:autoSpaceDE w:val="0"/>
        <w:autoSpaceDN w:val="0"/>
        <w:adjustRightInd w:val="0"/>
        <w:spacing w:after="0" w:line="240" w:lineRule="auto"/>
        <w:ind w:left="720"/>
        <w:rPr>
          <w:rFonts w:cstheme="minorHAnsi"/>
          <w:color w:val="000000"/>
          <w:sz w:val="23"/>
          <w:szCs w:val="23"/>
        </w:rPr>
      </w:pPr>
      <w:r>
        <w:rPr>
          <w:rFonts w:cstheme="minorHAnsi"/>
          <w:color w:val="000000"/>
          <w:sz w:val="23"/>
          <w:szCs w:val="23"/>
        </w:rPr>
        <w:t xml:space="preserve"> This r</w:t>
      </w:r>
      <w:r w:rsidR="001250FF">
        <w:rPr>
          <w:rFonts w:cstheme="minorHAnsi"/>
          <w:color w:val="000000"/>
          <w:sz w:val="23"/>
          <w:szCs w:val="23"/>
        </w:rPr>
        <w:t xml:space="preserve">efers to the transfers to </w:t>
      </w:r>
      <w:r w:rsidR="001250FF" w:rsidRPr="000A1E1C">
        <w:rPr>
          <w:rFonts w:cstheme="minorHAnsi"/>
          <w:color w:val="000000"/>
          <w:sz w:val="23"/>
          <w:szCs w:val="23"/>
        </w:rPr>
        <w:t>and</w:t>
      </w:r>
      <w:r w:rsidR="000A1E1C" w:rsidRPr="000A1E1C">
        <w:rPr>
          <w:rFonts w:cstheme="minorHAnsi"/>
          <w:color w:val="000000"/>
          <w:sz w:val="23"/>
          <w:szCs w:val="23"/>
        </w:rPr>
        <w:t xml:space="preserve"> from the capital replacement reserve, to offset</w:t>
      </w:r>
      <w:r w:rsidR="0018253A">
        <w:rPr>
          <w:rFonts w:cstheme="minorHAnsi"/>
          <w:color w:val="000000"/>
          <w:sz w:val="23"/>
          <w:szCs w:val="23"/>
        </w:rPr>
        <w:t xml:space="preserve"> </w:t>
      </w:r>
      <w:r w:rsidR="000A1E1C" w:rsidRPr="000A1E1C">
        <w:rPr>
          <w:rFonts w:cstheme="minorHAnsi"/>
          <w:color w:val="000000"/>
          <w:sz w:val="23"/>
          <w:szCs w:val="23"/>
        </w:rPr>
        <w:t>depreciation charges.</w:t>
      </w:r>
      <w:r w:rsidR="001250FF">
        <w:rPr>
          <w:rFonts w:cstheme="minorHAnsi"/>
          <w:color w:val="000000"/>
          <w:sz w:val="23"/>
          <w:szCs w:val="23"/>
        </w:rPr>
        <w:t xml:space="preserve"> </w:t>
      </w:r>
      <w:r w:rsidR="000A1E1C" w:rsidRPr="000A1E1C">
        <w:rPr>
          <w:rFonts w:cstheme="minorHAnsi"/>
          <w:color w:val="000000"/>
          <w:sz w:val="23"/>
          <w:szCs w:val="23"/>
        </w:rPr>
        <w:t xml:space="preserve"> Appropriations are determined on an annual basis.</w:t>
      </w:r>
    </w:p>
    <w:p w:rsidR="0018253A" w:rsidRDefault="0018253A" w:rsidP="000A1E1C">
      <w:pPr>
        <w:autoSpaceDE w:val="0"/>
        <w:autoSpaceDN w:val="0"/>
        <w:adjustRightInd w:val="0"/>
        <w:spacing w:after="0" w:line="240" w:lineRule="auto"/>
        <w:rPr>
          <w:rFonts w:cstheme="minorHAnsi"/>
          <w:b/>
          <w:bCs/>
          <w:color w:val="292526"/>
          <w:sz w:val="23"/>
          <w:szCs w:val="23"/>
        </w:rPr>
      </w:pPr>
    </w:p>
    <w:p w:rsidR="0018253A" w:rsidRDefault="0018253A" w:rsidP="000A1E1C">
      <w:pPr>
        <w:autoSpaceDE w:val="0"/>
        <w:autoSpaceDN w:val="0"/>
        <w:adjustRightInd w:val="0"/>
        <w:spacing w:after="0" w:line="240" w:lineRule="auto"/>
        <w:rPr>
          <w:rFonts w:cstheme="minorHAnsi"/>
          <w:b/>
          <w:bCs/>
          <w:color w:val="292526"/>
          <w:sz w:val="23"/>
          <w:szCs w:val="23"/>
        </w:rPr>
      </w:pPr>
    </w:p>
    <w:p w:rsidR="0018253A" w:rsidRDefault="0018253A" w:rsidP="000A1E1C">
      <w:pPr>
        <w:autoSpaceDE w:val="0"/>
        <w:autoSpaceDN w:val="0"/>
        <w:adjustRightInd w:val="0"/>
        <w:spacing w:after="0" w:line="240" w:lineRule="auto"/>
        <w:rPr>
          <w:rFonts w:cstheme="minorHAnsi"/>
          <w:b/>
          <w:bCs/>
          <w:color w:val="292526"/>
          <w:sz w:val="23"/>
          <w:szCs w:val="23"/>
        </w:rPr>
      </w:pPr>
    </w:p>
    <w:p w:rsidR="000A1E1C" w:rsidRPr="0018253A" w:rsidRDefault="000A1E1C" w:rsidP="0018253A">
      <w:pPr>
        <w:pStyle w:val="ListParagraph"/>
        <w:numPr>
          <w:ilvl w:val="2"/>
          <w:numId w:val="2"/>
        </w:numPr>
        <w:autoSpaceDE w:val="0"/>
        <w:autoSpaceDN w:val="0"/>
        <w:adjustRightInd w:val="0"/>
        <w:spacing w:after="0" w:line="240" w:lineRule="auto"/>
        <w:ind w:left="709" w:hanging="709"/>
        <w:rPr>
          <w:rFonts w:cstheme="minorHAnsi"/>
          <w:b/>
          <w:bCs/>
          <w:color w:val="292526"/>
          <w:sz w:val="23"/>
          <w:szCs w:val="23"/>
        </w:rPr>
      </w:pPr>
      <w:r w:rsidRPr="0018253A">
        <w:rPr>
          <w:rFonts w:cstheme="minorHAnsi"/>
          <w:b/>
          <w:bCs/>
          <w:color w:val="292526"/>
          <w:sz w:val="23"/>
          <w:szCs w:val="23"/>
        </w:rPr>
        <w:t>Process</w:t>
      </w:r>
    </w:p>
    <w:p w:rsidR="0018253A" w:rsidRDefault="0018253A" w:rsidP="0018253A">
      <w:pPr>
        <w:autoSpaceDE w:val="0"/>
        <w:autoSpaceDN w:val="0"/>
        <w:adjustRightInd w:val="0"/>
        <w:spacing w:after="0" w:line="240" w:lineRule="auto"/>
        <w:rPr>
          <w:rFonts w:cstheme="minorHAnsi"/>
          <w:b/>
          <w:bCs/>
          <w:color w:val="292526"/>
          <w:sz w:val="23"/>
          <w:szCs w:val="23"/>
        </w:rPr>
      </w:pPr>
    </w:p>
    <w:p w:rsidR="0018253A" w:rsidRPr="0018253A" w:rsidRDefault="0018253A" w:rsidP="0018253A">
      <w:pPr>
        <w:autoSpaceDE w:val="0"/>
        <w:autoSpaceDN w:val="0"/>
        <w:adjustRightInd w:val="0"/>
        <w:spacing w:after="0" w:line="240" w:lineRule="auto"/>
        <w:rPr>
          <w:rFonts w:cstheme="minorHAnsi"/>
          <w:b/>
          <w:bCs/>
          <w:color w:val="292526"/>
          <w:sz w:val="23"/>
          <w:szCs w:val="23"/>
        </w:rPr>
      </w:pPr>
    </w:p>
    <w:p w:rsidR="000A1E1C" w:rsidRDefault="000A1E1C" w:rsidP="0018253A">
      <w:pPr>
        <w:pStyle w:val="ListParagraph"/>
        <w:numPr>
          <w:ilvl w:val="0"/>
          <w:numId w:val="6"/>
        </w:numPr>
        <w:autoSpaceDE w:val="0"/>
        <w:autoSpaceDN w:val="0"/>
        <w:adjustRightInd w:val="0"/>
        <w:spacing w:after="0" w:line="240" w:lineRule="auto"/>
        <w:ind w:hanging="720"/>
        <w:rPr>
          <w:rFonts w:cstheme="minorHAnsi"/>
          <w:color w:val="292526"/>
          <w:sz w:val="23"/>
          <w:szCs w:val="23"/>
        </w:rPr>
      </w:pPr>
      <w:r w:rsidRPr="0018253A">
        <w:rPr>
          <w:rFonts w:cstheme="minorHAnsi"/>
          <w:color w:val="292526"/>
          <w:sz w:val="23"/>
          <w:szCs w:val="23"/>
        </w:rPr>
        <w:t>The CFO, in conjunction with the Manager: Budget Office, and after</w:t>
      </w:r>
      <w:r w:rsidR="0018253A" w:rsidRPr="0018253A">
        <w:rPr>
          <w:rFonts w:cstheme="minorHAnsi"/>
          <w:color w:val="292526"/>
          <w:sz w:val="23"/>
          <w:szCs w:val="23"/>
        </w:rPr>
        <w:t xml:space="preserve"> </w:t>
      </w:r>
      <w:r w:rsidRPr="0018253A">
        <w:rPr>
          <w:rFonts w:cstheme="minorHAnsi"/>
          <w:color w:val="292526"/>
          <w:sz w:val="23"/>
          <w:szCs w:val="23"/>
        </w:rPr>
        <w:t>consultation with the Portfolio Councillor of Finance set the reasonable growth</w:t>
      </w:r>
      <w:r w:rsidR="0018253A" w:rsidRPr="0018253A">
        <w:rPr>
          <w:rFonts w:cstheme="minorHAnsi"/>
          <w:color w:val="292526"/>
          <w:sz w:val="23"/>
          <w:szCs w:val="23"/>
        </w:rPr>
        <w:t xml:space="preserve"> </w:t>
      </w:r>
      <w:r w:rsidRPr="0018253A">
        <w:rPr>
          <w:rFonts w:cstheme="minorHAnsi"/>
          <w:color w:val="292526"/>
          <w:sz w:val="23"/>
          <w:szCs w:val="23"/>
        </w:rPr>
        <w:t>level of the operational budget based on the current financial performance and</w:t>
      </w:r>
      <w:r w:rsidR="0018253A" w:rsidRPr="0018253A">
        <w:rPr>
          <w:rFonts w:cstheme="minorHAnsi"/>
          <w:color w:val="292526"/>
          <w:sz w:val="23"/>
          <w:szCs w:val="23"/>
        </w:rPr>
        <w:t xml:space="preserve"> </w:t>
      </w:r>
      <w:r w:rsidRPr="0018253A">
        <w:rPr>
          <w:rFonts w:cstheme="minorHAnsi"/>
          <w:color w:val="292526"/>
          <w:sz w:val="23"/>
          <w:szCs w:val="23"/>
        </w:rPr>
        <w:t>the prevailing in</w:t>
      </w:r>
      <w:r w:rsidR="0018253A" w:rsidRPr="0018253A">
        <w:rPr>
          <w:rFonts w:cstheme="minorHAnsi"/>
          <w:color w:val="292526"/>
          <w:sz w:val="23"/>
          <w:szCs w:val="23"/>
        </w:rPr>
        <w:t>dustry growth levels. (</w:t>
      </w:r>
      <w:proofErr w:type="gramStart"/>
      <w:r w:rsidR="0018253A" w:rsidRPr="0018253A">
        <w:rPr>
          <w:rFonts w:cstheme="minorHAnsi"/>
          <w:color w:val="292526"/>
          <w:sz w:val="23"/>
          <w:szCs w:val="23"/>
        </w:rPr>
        <w:t>i.e</w:t>
      </w:r>
      <w:proofErr w:type="gramEnd"/>
      <w:r w:rsidR="0018253A" w:rsidRPr="0018253A">
        <w:rPr>
          <w:rFonts w:cstheme="minorHAnsi"/>
          <w:color w:val="292526"/>
          <w:sz w:val="23"/>
          <w:szCs w:val="23"/>
        </w:rPr>
        <w:t>. CPI</w:t>
      </w:r>
      <w:r w:rsidRPr="0018253A">
        <w:rPr>
          <w:rFonts w:cstheme="minorHAnsi"/>
          <w:color w:val="292526"/>
          <w:sz w:val="23"/>
          <w:szCs w:val="23"/>
        </w:rPr>
        <w:t>).</w:t>
      </w:r>
    </w:p>
    <w:p w:rsidR="0018253A" w:rsidRPr="0018253A" w:rsidRDefault="0018253A" w:rsidP="0018253A">
      <w:pPr>
        <w:pStyle w:val="ListParagraph"/>
        <w:autoSpaceDE w:val="0"/>
        <w:autoSpaceDN w:val="0"/>
        <w:adjustRightInd w:val="0"/>
        <w:spacing w:after="0" w:line="240" w:lineRule="auto"/>
        <w:rPr>
          <w:rFonts w:cstheme="minorHAnsi"/>
          <w:color w:val="292526"/>
          <w:sz w:val="23"/>
          <w:szCs w:val="23"/>
        </w:rPr>
      </w:pPr>
    </w:p>
    <w:p w:rsidR="0018253A" w:rsidRPr="0018253A" w:rsidRDefault="0018253A" w:rsidP="0018253A">
      <w:pPr>
        <w:autoSpaceDE w:val="0"/>
        <w:autoSpaceDN w:val="0"/>
        <w:adjustRightInd w:val="0"/>
        <w:spacing w:after="0" w:line="240" w:lineRule="auto"/>
        <w:rPr>
          <w:rFonts w:cstheme="minorHAnsi"/>
          <w:color w:val="292526"/>
          <w:sz w:val="23"/>
          <w:szCs w:val="23"/>
        </w:rPr>
      </w:pPr>
    </w:p>
    <w:p w:rsidR="000A1E1C" w:rsidRDefault="000A1E1C" w:rsidP="0018253A">
      <w:pPr>
        <w:pStyle w:val="ListParagraph"/>
        <w:numPr>
          <w:ilvl w:val="0"/>
          <w:numId w:val="6"/>
        </w:numPr>
        <w:autoSpaceDE w:val="0"/>
        <w:autoSpaceDN w:val="0"/>
        <w:adjustRightInd w:val="0"/>
        <w:spacing w:after="0" w:line="240" w:lineRule="auto"/>
        <w:ind w:hanging="720"/>
        <w:rPr>
          <w:rFonts w:cstheme="minorHAnsi"/>
          <w:color w:val="292526"/>
          <w:sz w:val="23"/>
          <w:szCs w:val="23"/>
        </w:rPr>
      </w:pPr>
      <w:r w:rsidRPr="0018253A">
        <w:rPr>
          <w:rFonts w:cstheme="minorHAnsi"/>
          <w:color w:val="292526"/>
          <w:sz w:val="23"/>
          <w:szCs w:val="23"/>
        </w:rPr>
        <w:t xml:space="preserve"> After the income has been determined, an acceptable growth level for the</w:t>
      </w:r>
      <w:r w:rsidR="0018253A" w:rsidRPr="0018253A">
        <w:rPr>
          <w:rFonts w:cstheme="minorHAnsi"/>
          <w:color w:val="292526"/>
          <w:sz w:val="23"/>
          <w:szCs w:val="23"/>
        </w:rPr>
        <w:t xml:space="preserve"> </w:t>
      </w:r>
      <w:r w:rsidRPr="0018253A">
        <w:rPr>
          <w:rFonts w:cstheme="minorHAnsi"/>
          <w:color w:val="292526"/>
          <w:sz w:val="23"/>
          <w:szCs w:val="23"/>
        </w:rPr>
        <w:t xml:space="preserve">operating expenditure is determined and the </w:t>
      </w:r>
      <w:r w:rsidR="00BF0849">
        <w:rPr>
          <w:rFonts w:cstheme="minorHAnsi"/>
          <w:color w:val="292526"/>
          <w:sz w:val="23"/>
          <w:szCs w:val="23"/>
        </w:rPr>
        <w:t>Approved</w:t>
      </w:r>
      <w:r w:rsidRPr="0018253A">
        <w:rPr>
          <w:rFonts w:cstheme="minorHAnsi"/>
          <w:color w:val="292526"/>
          <w:sz w:val="23"/>
          <w:szCs w:val="23"/>
        </w:rPr>
        <w:t xml:space="preserve"> operating budget is</w:t>
      </w:r>
      <w:r w:rsidR="0018253A" w:rsidRPr="0018253A">
        <w:rPr>
          <w:rFonts w:cstheme="minorHAnsi"/>
          <w:color w:val="292526"/>
          <w:sz w:val="23"/>
          <w:szCs w:val="23"/>
        </w:rPr>
        <w:t xml:space="preserve"> </w:t>
      </w:r>
      <w:r w:rsidRPr="0018253A">
        <w:rPr>
          <w:rFonts w:cstheme="minorHAnsi"/>
          <w:color w:val="292526"/>
          <w:sz w:val="23"/>
          <w:szCs w:val="23"/>
        </w:rPr>
        <w:t xml:space="preserve">discussed with the relevant </w:t>
      </w:r>
      <w:r w:rsidR="00CD4F70">
        <w:rPr>
          <w:rFonts w:cstheme="minorHAnsi"/>
          <w:color w:val="292526"/>
          <w:sz w:val="23"/>
          <w:szCs w:val="23"/>
        </w:rPr>
        <w:t>Head of department</w:t>
      </w:r>
      <w:r w:rsidRPr="0018253A">
        <w:rPr>
          <w:rFonts w:cstheme="minorHAnsi"/>
          <w:color w:val="292526"/>
          <w:sz w:val="23"/>
          <w:szCs w:val="23"/>
        </w:rPr>
        <w:t>s for their perusal and amendments.</w:t>
      </w:r>
    </w:p>
    <w:p w:rsidR="0018253A" w:rsidRDefault="0018253A" w:rsidP="0018253A">
      <w:pPr>
        <w:pStyle w:val="ListParagraph"/>
        <w:autoSpaceDE w:val="0"/>
        <w:autoSpaceDN w:val="0"/>
        <w:adjustRightInd w:val="0"/>
        <w:spacing w:after="0" w:line="240" w:lineRule="auto"/>
        <w:rPr>
          <w:rFonts w:cstheme="minorHAnsi"/>
          <w:color w:val="292526"/>
          <w:sz w:val="23"/>
          <w:szCs w:val="23"/>
        </w:rPr>
      </w:pPr>
    </w:p>
    <w:p w:rsidR="0018253A" w:rsidRPr="0018253A" w:rsidRDefault="0018253A" w:rsidP="0018253A">
      <w:pPr>
        <w:autoSpaceDE w:val="0"/>
        <w:autoSpaceDN w:val="0"/>
        <w:adjustRightInd w:val="0"/>
        <w:spacing w:after="0" w:line="240" w:lineRule="auto"/>
        <w:rPr>
          <w:rFonts w:cstheme="minorHAnsi"/>
          <w:color w:val="292526"/>
          <w:sz w:val="23"/>
          <w:szCs w:val="23"/>
        </w:rPr>
      </w:pPr>
    </w:p>
    <w:p w:rsidR="000A1E1C" w:rsidRDefault="000A1E1C" w:rsidP="0018253A">
      <w:pPr>
        <w:pStyle w:val="ListParagraph"/>
        <w:numPr>
          <w:ilvl w:val="0"/>
          <w:numId w:val="6"/>
        </w:numPr>
        <w:autoSpaceDE w:val="0"/>
        <w:autoSpaceDN w:val="0"/>
        <w:adjustRightInd w:val="0"/>
        <w:spacing w:after="0" w:line="240" w:lineRule="auto"/>
        <w:ind w:hanging="720"/>
        <w:rPr>
          <w:rFonts w:cstheme="minorHAnsi"/>
          <w:color w:val="292526"/>
          <w:sz w:val="23"/>
          <w:szCs w:val="23"/>
        </w:rPr>
      </w:pPr>
      <w:r w:rsidRPr="0018253A">
        <w:rPr>
          <w:rFonts w:cstheme="minorHAnsi"/>
          <w:color w:val="292526"/>
          <w:sz w:val="23"/>
          <w:szCs w:val="23"/>
        </w:rPr>
        <w:t xml:space="preserve">The </w:t>
      </w:r>
      <w:r w:rsidR="00BF0849">
        <w:rPr>
          <w:rFonts w:cstheme="minorHAnsi"/>
          <w:color w:val="292526"/>
          <w:sz w:val="23"/>
          <w:szCs w:val="23"/>
        </w:rPr>
        <w:t>Approved</w:t>
      </w:r>
      <w:r w:rsidRPr="0018253A">
        <w:rPr>
          <w:rFonts w:cstheme="minorHAnsi"/>
          <w:color w:val="292526"/>
          <w:sz w:val="23"/>
          <w:szCs w:val="23"/>
        </w:rPr>
        <w:t xml:space="preserve"> operating budget is compiled based on the suggestions that</w:t>
      </w:r>
      <w:r w:rsidR="0018253A" w:rsidRPr="0018253A">
        <w:rPr>
          <w:rFonts w:cstheme="minorHAnsi"/>
          <w:color w:val="292526"/>
          <w:sz w:val="23"/>
          <w:szCs w:val="23"/>
        </w:rPr>
        <w:t xml:space="preserve"> </w:t>
      </w:r>
      <w:r w:rsidRPr="0018253A">
        <w:rPr>
          <w:rFonts w:cstheme="minorHAnsi"/>
          <w:color w:val="292526"/>
          <w:sz w:val="23"/>
          <w:szCs w:val="23"/>
        </w:rPr>
        <w:t>emanated out of the engagements with the different stakeholders.</w:t>
      </w:r>
    </w:p>
    <w:p w:rsidR="0018253A" w:rsidRPr="0018253A" w:rsidRDefault="0018253A" w:rsidP="0018253A">
      <w:pPr>
        <w:pStyle w:val="ListParagraph"/>
        <w:autoSpaceDE w:val="0"/>
        <w:autoSpaceDN w:val="0"/>
        <w:adjustRightInd w:val="0"/>
        <w:spacing w:after="0" w:line="240" w:lineRule="auto"/>
        <w:rPr>
          <w:rFonts w:cstheme="minorHAnsi"/>
          <w:color w:val="292526"/>
          <w:sz w:val="23"/>
          <w:szCs w:val="23"/>
        </w:rPr>
      </w:pPr>
    </w:p>
    <w:p w:rsidR="0018253A" w:rsidRPr="0018253A" w:rsidRDefault="0018253A" w:rsidP="0018253A">
      <w:pPr>
        <w:autoSpaceDE w:val="0"/>
        <w:autoSpaceDN w:val="0"/>
        <w:adjustRightInd w:val="0"/>
        <w:spacing w:after="0" w:line="240" w:lineRule="auto"/>
        <w:rPr>
          <w:rFonts w:cstheme="minorHAnsi"/>
          <w:color w:val="292526"/>
          <w:sz w:val="23"/>
          <w:szCs w:val="23"/>
        </w:rPr>
      </w:pPr>
    </w:p>
    <w:p w:rsidR="000A1E1C" w:rsidRPr="0018253A" w:rsidRDefault="0018253A" w:rsidP="0018253A">
      <w:pPr>
        <w:autoSpaceDE w:val="0"/>
        <w:autoSpaceDN w:val="0"/>
        <w:adjustRightInd w:val="0"/>
        <w:spacing w:after="0" w:line="240" w:lineRule="auto"/>
        <w:ind w:left="720" w:hanging="720"/>
        <w:rPr>
          <w:rFonts w:cstheme="minorHAnsi"/>
          <w:color w:val="292526"/>
          <w:sz w:val="23"/>
          <w:szCs w:val="23"/>
        </w:rPr>
      </w:pPr>
      <w:r w:rsidRPr="0018253A">
        <w:rPr>
          <w:rFonts w:cstheme="minorHAnsi"/>
          <w:color w:val="292526"/>
          <w:sz w:val="23"/>
          <w:szCs w:val="23"/>
        </w:rPr>
        <w:t>d)</w:t>
      </w:r>
      <w:r>
        <w:rPr>
          <w:rFonts w:cstheme="minorHAnsi"/>
          <w:color w:val="292526"/>
          <w:sz w:val="23"/>
          <w:szCs w:val="23"/>
        </w:rPr>
        <w:t xml:space="preserve"> </w:t>
      </w:r>
      <w:r>
        <w:rPr>
          <w:rFonts w:cstheme="minorHAnsi"/>
          <w:color w:val="292526"/>
          <w:sz w:val="23"/>
          <w:szCs w:val="23"/>
        </w:rPr>
        <w:tab/>
      </w:r>
      <w:r w:rsidR="000A1E1C" w:rsidRPr="0018253A">
        <w:rPr>
          <w:rFonts w:cstheme="minorHAnsi"/>
          <w:color w:val="292526"/>
          <w:sz w:val="23"/>
          <w:szCs w:val="23"/>
        </w:rPr>
        <w:t xml:space="preserve">The </w:t>
      </w:r>
      <w:r w:rsidR="00BF0849">
        <w:rPr>
          <w:rFonts w:cstheme="minorHAnsi"/>
          <w:color w:val="292526"/>
          <w:sz w:val="23"/>
          <w:szCs w:val="23"/>
        </w:rPr>
        <w:t>Approved</w:t>
      </w:r>
      <w:r w:rsidR="000A1E1C" w:rsidRPr="0018253A">
        <w:rPr>
          <w:rFonts w:cstheme="minorHAnsi"/>
          <w:color w:val="292526"/>
          <w:sz w:val="23"/>
          <w:szCs w:val="23"/>
        </w:rPr>
        <w:t xml:space="preserve"> operating budget is submitted to the Mayoral Committee for their</w:t>
      </w:r>
      <w:r w:rsidRPr="0018253A">
        <w:rPr>
          <w:rFonts w:cstheme="minorHAnsi"/>
          <w:color w:val="292526"/>
          <w:sz w:val="23"/>
          <w:szCs w:val="23"/>
        </w:rPr>
        <w:t xml:space="preserve"> </w:t>
      </w:r>
      <w:r w:rsidR="000A1E1C" w:rsidRPr="0018253A">
        <w:rPr>
          <w:rFonts w:cstheme="minorHAnsi"/>
          <w:color w:val="292526"/>
          <w:sz w:val="23"/>
          <w:szCs w:val="23"/>
        </w:rPr>
        <w:t>perusal and suggestions.</w:t>
      </w:r>
    </w:p>
    <w:p w:rsidR="0018253A" w:rsidRPr="0018253A" w:rsidRDefault="0018253A" w:rsidP="0018253A">
      <w:pPr>
        <w:ind w:left="720" w:hanging="720"/>
      </w:pPr>
    </w:p>
    <w:p w:rsidR="000A1E1C" w:rsidRPr="0018253A" w:rsidRDefault="0018253A" w:rsidP="0018253A">
      <w:pPr>
        <w:autoSpaceDE w:val="0"/>
        <w:autoSpaceDN w:val="0"/>
        <w:adjustRightInd w:val="0"/>
        <w:spacing w:after="0" w:line="240" w:lineRule="auto"/>
        <w:ind w:left="720" w:hanging="720"/>
        <w:rPr>
          <w:rFonts w:cstheme="minorHAnsi"/>
          <w:color w:val="292526"/>
          <w:sz w:val="23"/>
          <w:szCs w:val="23"/>
        </w:rPr>
      </w:pPr>
      <w:r w:rsidRPr="0018253A">
        <w:rPr>
          <w:rFonts w:cstheme="minorHAnsi"/>
          <w:color w:val="292526"/>
          <w:sz w:val="23"/>
          <w:szCs w:val="23"/>
        </w:rPr>
        <w:t>e)</w:t>
      </w:r>
      <w:r>
        <w:rPr>
          <w:rFonts w:cstheme="minorHAnsi"/>
          <w:color w:val="292526"/>
          <w:sz w:val="23"/>
          <w:szCs w:val="23"/>
        </w:rPr>
        <w:t xml:space="preserve"> </w:t>
      </w:r>
      <w:r>
        <w:rPr>
          <w:rFonts w:cstheme="minorHAnsi"/>
          <w:color w:val="292526"/>
          <w:sz w:val="23"/>
          <w:szCs w:val="23"/>
        </w:rPr>
        <w:tab/>
      </w:r>
      <w:r w:rsidR="000A1E1C" w:rsidRPr="0018253A">
        <w:rPr>
          <w:rFonts w:cstheme="minorHAnsi"/>
          <w:color w:val="292526"/>
          <w:sz w:val="23"/>
          <w:szCs w:val="23"/>
        </w:rPr>
        <w:t xml:space="preserve">The </w:t>
      </w:r>
      <w:r w:rsidR="00BF0849">
        <w:rPr>
          <w:rFonts w:cstheme="minorHAnsi"/>
          <w:color w:val="292526"/>
          <w:sz w:val="23"/>
          <w:szCs w:val="23"/>
        </w:rPr>
        <w:t>Approved</w:t>
      </w:r>
      <w:r w:rsidR="000A1E1C" w:rsidRPr="0018253A">
        <w:rPr>
          <w:rFonts w:cstheme="minorHAnsi"/>
          <w:color w:val="292526"/>
          <w:sz w:val="23"/>
          <w:szCs w:val="23"/>
        </w:rPr>
        <w:t xml:space="preserve"> operating budget is tabled to Council 90 days before the start of the</w:t>
      </w:r>
      <w:r w:rsidRPr="0018253A">
        <w:rPr>
          <w:rFonts w:cstheme="minorHAnsi"/>
          <w:color w:val="292526"/>
          <w:sz w:val="23"/>
          <w:szCs w:val="23"/>
        </w:rPr>
        <w:t xml:space="preserve"> </w:t>
      </w:r>
      <w:r w:rsidR="000A1E1C" w:rsidRPr="0018253A">
        <w:rPr>
          <w:rFonts w:cstheme="minorHAnsi"/>
          <w:color w:val="292526"/>
          <w:sz w:val="23"/>
          <w:szCs w:val="23"/>
        </w:rPr>
        <w:t>new financial year (31 March).</w:t>
      </w:r>
    </w:p>
    <w:p w:rsidR="0018253A" w:rsidRPr="0018253A" w:rsidRDefault="0018253A" w:rsidP="0018253A">
      <w:pPr>
        <w:ind w:left="720" w:hanging="720"/>
      </w:pPr>
    </w:p>
    <w:p w:rsidR="000A1E1C" w:rsidRDefault="000A1E1C" w:rsidP="0018253A">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f) </w:t>
      </w:r>
      <w:r w:rsidR="0018253A">
        <w:rPr>
          <w:rFonts w:cstheme="minorHAnsi"/>
          <w:color w:val="292526"/>
          <w:sz w:val="23"/>
          <w:szCs w:val="23"/>
        </w:rPr>
        <w:tab/>
      </w:r>
      <w:r w:rsidRPr="000A1E1C">
        <w:rPr>
          <w:rFonts w:cstheme="minorHAnsi"/>
          <w:color w:val="292526"/>
          <w:sz w:val="23"/>
          <w:szCs w:val="23"/>
        </w:rPr>
        <w:t xml:space="preserve">After the </w:t>
      </w:r>
      <w:r w:rsidR="00BF0849">
        <w:rPr>
          <w:rFonts w:cstheme="minorHAnsi"/>
          <w:color w:val="292526"/>
          <w:sz w:val="23"/>
          <w:szCs w:val="23"/>
        </w:rPr>
        <w:t>Approved</w:t>
      </w:r>
      <w:r w:rsidRPr="000A1E1C">
        <w:rPr>
          <w:rFonts w:cstheme="minorHAnsi"/>
          <w:color w:val="292526"/>
          <w:sz w:val="23"/>
          <w:szCs w:val="23"/>
        </w:rPr>
        <w:t xml:space="preserve"> operating budget is approved by Council, it is released for public</w:t>
      </w:r>
      <w:r w:rsidR="0018253A">
        <w:rPr>
          <w:rFonts w:cstheme="minorHAnsi"/>
          <w:color w:val="292526"/>
          <w:sz w:val="23"/>
          <w:szCs w:val="23"/>
        </w:rPr>
        <w:t xml:space="preserve"> </w:t>
      </w:r>
      <w:r w:rsidRPr="000A1E1C">
        <w:rPr>
          <w:rFonts w:cstheme="minorHAnsi"/>
          <w:color w:val="292526"/>
          <w:sz w:val="23"/>
          <w:szCs w:val="23"/>
        </w:rPr>
        <w:t>comment.</w:t>
      </w:r>
    </w:p>
    <w:p w:rsidR="0018253A" w:rsidRDefault="0018253A" w:rsidP="0018253A">
      <w:pPr>
        <w:autoSpaceDE w:val="0"/>
        <w:autoSpaceDN w:val="0"/>
        <w:adjustRightInd w:val="0"/>
        <w:spacing w:after="0" w:line="240" w:lineRule="auto"/>
        <w:ind w:left="720" w:hanging="720"/>
        <w:rPr>
          <w:rFonts w:cstheme="minorHAnsi"/>
          <w:color w:val="292526"/>
          <w:sz w:val="23"/>
          <w:szCs w:val="23"/>
        </w:rPr>
      </w:pPr>
    </w:p>
    <w:p w:rsidR="0018253A" w:rsidRPr="000A1E1C" w:rsidRDefault="0018253A" w:rsidP="0018253A">
      <w:pPr>
        <w:autoSpaceDE w:val="0"/>
        <w:autoSpaceDN w:val="0"/>
        <w:adjustRightInd w:val="0"/>
        <w:spacing w:after="0" w:line="240" w:lineRule="auto"/>
        <w:ind w:left="720" w:hanging="720"/>
        <w:rPr>
          <w:rFonts w:cstheme="minorHAnsi"/>
          <w:color w:val="292526"/>
          <w:sz w:val="23"/>
          <w:szCs w:val="23"/>
        </w:rPr>
      </w:pPr>
    </w:p>
    <w:p w:rsidR="000A1E1C" w:rsidRDefault="000A1E1C" w:rsidP="0018253A">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 xml:space="preserve">g) </w:t>
      </w:r>
      <w:r w:rsidR="0018253A">
        <w:rPr>
          <w:rFonts w:cstheme="minorHAnsi"/>
          <w:color w:val="292526"/>
          <w:sz w:val="23"/>
          <w:szCs w:val="23"/>
        </w:rPr>
        <w:tab/>
      </w:r>
      <w:r w:rsidRPr="000A1E1C">
        <w:rPr>
          <w:rFonts w:cstheme="minorHAnsi"/>
          <w:color w:val="292526"/>
          <w:sz w:val="23"/>
          <w:szCs w:val="23"/>
        </w:rPr>
        <w:t>Once the comments from the public have been submitted and noted,</w:t>
      </w:r>
      <w:r w:rsidR="0018253A">
        <w:rPr>
          <w:rFonts w:cstheme="minorHAnsi"/>
          <w:color w:val="292526"/>
          <w:sz w:val="23"/>
          <w:szCs w:val="23"/>
        </w:rPr>
        <w:t xml:space="preserve"> </w:t>
      </w:r>
      <w:r w:rsidRPr="000A1E1C">
        <w:rPr>
          <w:rFonts w:cstheme="minorHAnsi"/>
          <w:color w:val="292526"/>
          <w:sz w:val="23"/>
          <w:szCs w:val="23"/>
        </w:rPr>
        <w:t xml:space="preserve">amendments are made to the </w:t>
      </w:r>
      <w:r w:rsidR="00BF0849">
        <w:rPr>
          <w:rFonts w:cstheme="minorHAnsi"/>
          <w:color w:val="292526"/>
          <w:sz w:val="23"/>
          <w:szCs w:val="23"/>
        </w:rPr>
        <w:t>Approved</w:t>
      </w:r>
      <w:r w:rsidRPr="000A1E1C">
        <w:rPr>
          <w:rFonts w:cstheme="minorHAnsi"/>
          <w:color w:val="292526"/>
          <w:sz w:val="23"/>
          <w:szCs w:val="23"/>
        </w:rPr>
        <w:t xml:space="preserve"> budget and the budget is tabled to Council</w:t>
      </w:r>
      <w:r w:rsidR="0018253A">
        <w:rPr>
          <w:rFonts w:cstheme="minorHAnsi"/>
          <w:color w:val="292526"/>
          <w:sz w:val="23"/>
          <w:szCs w:val="23"/>
        </w:rPr>
        <w:t xml:space="preserve"> </w:t>
      </w:r>
      <w:r w:rsidRPr="000A1E1C">
        <w:rPr>
          <w:rFonts w:cstheme="minorHAnsi"/>
          <w:color w:val="292526"/>
          <w:sz w:val="23"/>
          <w:szCs w:val="23"/>
        </w:rPr>
        <w:t>for final approval 30 days before the start of the financial year (30 May)</w:t>
      </w:r>
    </w:p>
    <w:p w:rsidR="0018253A" w:rsidRDefault="0018253A" w:rsidP="0018253A">
      <w:pPr>
        <w:autoSpaceDE w:val="0"/>
        <w:autoSpaceDN w:val="0"/>
        <w:adjustRightInd w:val="0"/>
        <w:spacing w:after="0" w:line="240" w:lineRule="auto"/>
        <w:ind w:left="720" w:hanging="720"/>
        <w:rPr>
          <w:rFonts w:cstheme="minorHAnsi"/>
          <w:color w:val="292526"/>
          <w:sz w:val="23"/>
          <w:szCs w:val="23"/>
        </w:rPr>
      </w:pPr>
    </w:p>
    <w:p w:rsidR="0018253A" w:rsidRDefault="0018253A" w:rsidP="0018253A">
      <w:pPr>
        <w:autoSpaceDE w:val="0"/>
        <w:autoSpaceDN w:val="0"/>
        <w:adjustRightInd w:val="0"/>
        <w:spacing w:after="0" w:line="240" w:lineRule="auto"/>
        <w:ind w:left="720" w:hanging="720"/>
        <w:rPr>
          <w:rFonts w:cstheme="minorHAnsi"/>
          <w:color w:val="292526"/>
          <w:sz w:val="23"/>
          <w:szCs w:val="23"/>
        </w:rPr>
      </w:pPr>
    </w:p>
    <w:p w:rsidR="0018253A" w:rsidRDefault="0018253A" w:rsidP="0018253A">
      <w:pPr>
        <w:autoSpaceDE w:val="0"/>
        <w:autoSpaceDN w:val="0"/>
        <w:adjustRightInd w:val="0"/>
        <w:spacing w:after="0" w:line="240" w:lineRule="auto"/>
        <w:ind w:left="720" w:hanging="720"/>
        <w:rPr>
          <w:rFonts w:cstheme="minorHAnsi"/>
          <w:color w:val="292526"/>
          <w:sz w:val="23"/>
          <w:szCs w:val="23"/>
        </w:rPr>
      </w:pPr>
    </w:p>
    <w:p w:rsidR="0018253A" w:rsidRDefault="0018253A" w:rsidP="0018253A">
      <w:pPr>
        <w:autoSpaceDE w:val="0"/>
        <w:autoSpaceDN w:val="0"/>
        <w:adjustRightInd w:val="0"/>
        <w:spacing w:after="0" w:line="240" w:lineRule="auto"/>
        <w:ind w:left="720" w:hanging="720"/>
        <w:rPr>
          <w:rFonts w:cstheme="minorHAnsi"/>
          <w:color w:val="292526"/>
          <w:sz w:val="23"/>
          <w:szCs w:val="23"/>
        </w:rPr>
      </w:pPr>
    </w:p>
    <w:p w:rsidR="0018253A" w:rsidRDefault="0018253A" w:rsidP="0018253A">
      <w:pPr>
        <w:autoSpaceDE w:val="0"/>
        <w:autoSpaceDN w:val="0"/>
        <w:adjustRightInd w:val="0"/>
        <w:spacing w:after="0" w:line="240" w:lineRule="auto"/>
        <w:ind w:left="720" w:hanging="720"/>
        <w:rPr>
          <w:rFonts w:cstheme="minorHAnsi"/>
          <w:color w:val="292526"/>
          <w:sz w:val="23"/>
          <w:szCs w:val="23"/>
        </w:rPr>
      </w:pPr>
    </w:p>
    <w:p w:rsidR="0018253A" w:rsidRDefault="0018253A" w:rsidP="0018253A">
      <w:pPr>
        <w:autoSpaceDE w:val="0"/>
        <w:autoSpaceDN w:val="0"/>
        <w:adjustRightInd w:val="0"/>
        <w:spacing w:after="0" w:line="240" w:lineRule="auto"/>
        <w:ind w:left="720" w:hanging="720"/>
        <w:rPr>
          <w:rFonts w:cstheme="minorHAnsi"/>
          <w:color w:val="292526"/>
          <w:sz w:val="23"/>
          <w:szCs w:val="23"/>
        </w:rPr>
      </w:pPr>
    </w:p>
    <w:p w:rsidR="00CD4F70" w:rsidRDefault="00CD4F70" w:rsidP="0018253A">
      <w:pPr>
        <w:autoSpaceDE w:val="0"/>
        <w:autoSpaceDN w:val="0"/>
        <w:adjustRightInd w:val="0"/>
        <w:spacing w:after="0" w:line="240" w:lineRule="auto"/>
        <w:ind w:left="720" w:hanging="720"/>
        <w:rPr>
          <w:rFonts w:cstheme="minorHAnsi"/>
          <w:color w:val="292526"/>
          <w:sz w:val="23"/>
          <w:szCs w:val="23"/>
        </w:rPr>
      </w:pPr>
    </w:p>
    <w:p w:rsidR="0018253A" w:rsidRDefault="0018253A" w:rsidP="0018253A">
      <w:pPr>
        <w:autoSpaceDE w:val="0"/>
        <w:autoSpaceDN w:val="0"/>
        <w:adjustRightInd w:val="0"/>
        <w:spacing w:after="0" w:line="240" w:lineRule="auto"/>
        <w:ind w:left="720" w:hanging="720"/>
        <w:rPr>
          <w:rFonts w:cstheme="minorHAnsi"/>
          <w:color w:val="292526"/>
          <w:sz w:val="23"/>
          <w:szCs w:val="23"/>
        </w:rPr>
      </w:pPr>
    </w:p>
    <w:p w:rsidR="0018253A" w:rsidRPr="000A1E1C" w:rsidRDefault="0018253A" w:rsidP="0018253A">
      <w:pPr>
        <w:autoSpaceDE w:val="0"/>
        <w:autoSpaceDN w:val="0"/>
        <w:adjustRightInd w:val="0"/>
        <w:spacing w:after="0" w:line="240" w:lineRule="auto"/>
        <w:ind w:left="720" w:hanging="720"/>
        <w:rPr>
          <w:rFonts w:cstheme="minorHAnsi"/>
          <w:color w:val="292526"/>
          <w:sz w:val="23"/>
          <w:szCs w:val="23"/>
        </w:rPr>
      </w:pPr>
    </w:p>
    <w:p w:rsidR="000A1E1C" w:rsidRPr="0018253A" w:rsidRDefault="0018253A" w:rsidP="0018253A">
      <w:pPr>
        <w:autoSpaceDE w:val="0"/>
        <w:autoSpaceDN w:val="0"/>
        <w:adjustRightInd w:val="0"/>
        <w:spacing w:after="0" w:line="240" w:lineRule="auto"/>
        <w:rPr>
          <w:rFonts w:cstheme="minorHAnsi"/>
          <w:b/>
          <w:bCs/>
          <w:color w:val="292526"/>
          <w:sz w:val="23"/>
          <w:szCs w:val="23"/>
        </w:rPr>
      </w:pPr>
      <w:r w:rsidRPr="0018253A">
        <w:rPr>
          <w:rFonts w:cstheme="minorHAnsi"/>
          <w:b/>
          <w:bCs/>
          <w:color w:val="292526"/>
          <w:sz w:val="23"/>
          <w:szCs w:val="23"/>
        </w:rPr>
        <w:lastRenderedPageBreak/>
        <w:t>4.</w:t>
      </w:r>
      <w:r>
        <w:rPr>
          <w:rFonts w:cstheme="minorHAnsi"/>
          <w:b/>
          <w:bCs/>
          <w:color w:val="292526"/>
          <w:sz w:val="23"/>
          <w:szCs w:val="23"/>
        </w:rPr>
        <w:t xml:space="preserve">2.5. </w:t>
      </w:r>
      <w:r>
        <w:rPr>
          <w:rFonts w:cstheme="minorHAnsi"/>
          <w:b/>
          <w:bCs/>
          <w:color w:val="292526"/>
          <w:sz w:val="23"/>
          <w:szCs w:val="23"/>
        </w:rPr>
        <w:tab/>
      </w:r>
      <w:r w:rsidR="000A1E1C" w:rsidRPr="0018253A">
        <w:rPr>
          <w:rFonts w:cstheme="minorHAnsi"/>
          <w:b/>
          <w:bCs/>
          <w:color w:val="292526"/>
          <w:sz w:val="23"/>
          <w:szCs w:val="23"/>
        </w:rPr>
        <w:t>Implementation</w:t>
      </w:r>
    </w:p>
    <w:p w:rsidR="0018253A" w:rsidRPr="0018253A" w:rsidRDefault="0018253A" w:rsidP="0018253A"/>
    <w:p w:rsidR="000A1E1C" w:rsidRPr="0018253A" w:rsidRDefault="0018253A" w:rsidP="0018253A">
      <w:pPr>
        <w:autoSpaceDE w:val="0"/>
        <w:autoSpaceDN w:val="0"/>
        <w:adjustRightInd w:val="0"/>
        <w:spacing w:after="0" w:line="240" w:lineRule="auto"/>
        <w:ind w:left="720" w:hanging="720"/>
        <w:rPr>
          <w:rFonts w:cstheme="minorHAnsi"/>
          <w:color w:val="292526"/>
          <w:sz w:val="23"/>
          <w:szCs w:val="23"/>
        </w:rPr>
      </w:pPr>
      <w:r w:rsidRPr="0018253A">
        <w:rPr>
          <w:rFonts w:cstheme="minorHAnsi"/>
          <w:color w:val="292526"/>
          <w:sz w:val="23"/>
          <w:szCs w:val="23"/>
        </w:rPr>
        <w:t>a)</w:t>
      </w:r>
      <w:r>
        <w:rPr>
          <w:rFonts w:cstheme="minorHAnsi"/>
          <w:color w:val="292526"/>
          <w:sz w:val="23"/>
          <w:szCs w:val="23"/>
        </w:rPr>
        <w:t xml:space="preserve"> </w:t>
      </w:r>
      <w:r>
        <w:rPr>
          <w:rFonts w:cstheme="minorHAnsi"/>
          <w:color w:val="292526"/>
          <w:sz w:val="23"/>
          <w:szCs w:val="23"/>
        </w:rPr>
        <w:tab/>
      </w:r>
      <w:r w:rsidR="000A1E1C" w:rsidRPr="0018253A">
        <w:rPr>
          <w:rFonts w:cstheme="minorHAnsi"/>
          <w:color w:val="292526"/>
          <w:sz w:val="23"/>
          <w:szCs w:val="23"/>
        </w:rPr>
        <w:t>After the budget has been approved, the service delivery and budget</w:t>
      </w:r>
      <w:r w:rsidRPr="0018253A">
        <w:rPr>
          <w:rFonts w:cstheme="minorHAnsi"/>
          <w:color w:val="292526"/>
          <w:sz w:val="23"/>
          <w:szCs w:val="23"/>
        </w:rPr>
        <w:t xml:space="preserve"> </w:t>
      </w:r>
      <w:r w:rsidR="000A1E1C" w:rsidRPr="0018253A">
        <w:rPr>
          <w:rFonts w:cstheme="minorHAnsi"/>
          <w:color w:val="292526"/>
          <w:sz w:val="23"/>
          <w:szCs w:val="23"/>
        </w:rPr>
        <w:t>implementation plan (SDBIP) should be compiled.</w:t>
      </w:r>
    </w:p>
    <w:p w:rsidR="0018253A" w:rsidRPr="0018253A" w:rsidRDefault="0018253A" w:rsidP="0018253A"/>
    <w:p w:rsidR="000A1E1C" w:rsidRDefault="000A1E1C" w:rsidP="0018253A">
      <w:pPr>
        <w:autoSpaceDE w:val="0"/>
        <w:autoSpaceDN w:val="0"/>
        <w:adjustRightInd w:val="0"/>
        <w:spacing w:after="0" w:line="240" w:lineRule="auto"/>
        <w:rPr>
          <w:rFonts w:cstheme="minorHAnsi"/>
          <w:color w:val="292526"/>
          <w:sz w:val="23"/>
          <w:szCs w:val="23"/>
        </w:rPr>
      </w:pPr>
      <w:r w:rsidRPr="000A1E1C">
        <w:rPr>
          <w:rFonts w:cstheme="minorHAnsi"/>
          <w:color w:val="292526"/>
          <w:sz w:val="23"/>
          <w:szCs w:val="23"/>
        </w:rPr>
        <w:t xml:space="preserve">b) </w:t>
      </w:r>
      <w:r w:rsidR="0018253A">
        <w:rPr>
          <w:rFonts w:cstheme="minorHAnsi"/>
          <w:color w:val="292526"/>
          <w:sz w:val="23"/>
          <w:szCs w:val="23"/>
        </w:rPr>
        <w:tab/>
      </w:r>
      <w:r w:rsidRPr="000A1E1C">
        <w:rPr>
          <w:rFonts w:cstheme="minorHAnsi"/>
          <w:color w:val="292526"/>
          <w:sz w:val="23"/>
          <w:szCs w:val="23"/>
        </w:rPr>
        <w:t>The SDBIP must be tabled to the Mayor within 28 days after aforementioned</w:t>
      </w:r>
      <w:r w:rsidR="0018253A">
        <w:rPr>
          <w:rFonts w:cstheme="minorHAnsi"/>
          <w:color w:val="292526"/>
          <w:sz w:val="23"/>
          <w:szCs w:val="23"/>
        </w:rPr>
        <w:t xml:space="preserve"> </w:t>
      </w:r>
      <w:r w:rsidRPr="000A1E1C">
        <w:rPr>
          <w:rFonts w:cstheme="minorHAnsi"/>
          <w:color w:val="292526"/>
          <w:sz w:val="23"/>
          <w:szCs w:val="23"/>
        </w:rPr>
        <w:t>approval.</w:t>
      </w:r>
    </w:p>
    <w:p w:rsidR="0018253A" w:rsidRDefault="0018253A" w:rsidP="0018253A">
      <w:pPr>
        <w:autoSpaceDE w:val="0"/>
        <w:autoSpaceDN w:val="0"/>
        <w:adjustRightInd w:val="0"/>
        <w:spacing w:after="0" w:line="240" w:lineRule="auto"/>
        <w:rPr>
          <w:rFonts w:cstheme="minorHAnsi"/>
          <w:color w:val="292526"/>
          <w:sz w:val="23"/>
          <w:szCs w:val="23"/>
        </w:rPr>
      </w:pPr>
    </w:p>
    <w:p w:rsidR="0018253A" w:rsidRPr="000A1E1C" w:rsidRDefault="0018253A" w:rsidP="0018253A">
      <w:pPr>
        <w:autoSpaceDE w:val="0"/>
        <w:autoSpaceDN w:val="0"/>
        <w:adjustRightInd w:val="0"/>
        <w:spacing w:after="0" w:line="240" w:lineRule="auto"/>
        <w:rPr>
          <w:rFonts w:cstheme="minorHAnsi"/>
          <w:color w:val="292526"/>
          <w:sz w:val="23"/>
          <w:szCs w:val="23"/>
        </w:rPr>
      </w:pPr>
    </w:p>
    <w:p w:rsidR="000A1E1C" w:rsidRDefault="000A1E1C" w:rsidP="0018253A">
      <w:pPr>
        <w:autoSpaceDE w:val="0"/>
        <w:autoSpaceDN w:val="0"/>
        <w:adjustRightInd w:val="0"/>
        <w:spacing w:after="0" w:line="240" w:lineRule="auto"/>
        <w:ind w:left="720" w:hanging="720"/>
        <w:rPr>
          <w:rFonts w:cstheme="minorHAnsi"/>
          <w:color w:val="292526"/>
          <w:sz w:val="23"/>
          <w:szCs w:val="23"/>
        </w:rPr>
      </w:pPr>
      <w:r w:rsidRPr="000A1E1C">
        <w:rPr>
          <w:rFonts w:cstheme="minorHAnsi"/>
          <w:color w:val="292526"/>
          <w:sz w:val="23"/>
          <w:szCs w:val="23"/>
        </w:rPr>
        <w:t>c)</w:t>
      </w:r>
      <w:r w:rsidR="0018253A">
        <w:rPr>
          <w:rFonts w:cstheme="minorHAnsi"/>
          <w:color w:val="292526"/>
          <w:sz w:val="23"/>
          <w:szCs w:val="23"/>
        </w:rPr>
        <w:tab/>
      </w:r>
      <w:r w:rsidRPr="000A1E1C">
        <w:rPr>
          <w:rFonts w:cstheme="minorHAnsi"/>
          <w:color w:val="292526"/>
          <w:sz w:val="23"/>
          <w:szCs w:val="23"/>
        </w:rPr>
        <w:t xml:space="preserve"> Each </w:t>
      </w:r>
      <w:r w:rsidR="00CD4F70">
        <w:rPr>
          <w:rFonts w:cstheme="minorHAnsi"/>
          <w:color w:val="292526"/>
          <w:sz w:val="23"/>
          <w:szCs w:val="23"/>
        </w:rPr>
        <w:t>head of department</w:t>
      </w:r>
      <w:r w:rsidRPr="000A1E1C">
        <w:rPr>
          <w:rFonts w:cstheme="minorHAnsi"/>
          <w:color w:val="292526"/>
          <w:sz w:val="23"/>
          <w:szCs w:val="23"/>
        </w:rPr>
        <w:t xml:space="preserve"> has to indicate the intended spending patterns of both their</w:t>
      </w:r>
      <w:r w:rsidR="0018253A">
        <w:rPr>
          <w:rFonts w:cstheme="minorHAnsi"/>
          <w:color w:val="292526"/>
          <w:sz w:val="23"/>
          <w:szCs w:val="23"/>
        </w:rPr>
        <w:t xml:space="preserve"> </w:t>
      </w:r>
      <w:r w:rsidRPr="000A1E1C">
        <w:rPr>
          <w:rFonts w:cstheme="minorHAnsi"/>
          <w:color w:val="292526"/>
          <w:sz w:val="23"/>
          <w:szCs w:val="23"/>
        </w:rPr>
        <w:t>capital and operating budgets. (Cash flows)</w:t>
      </w:r>
    </w:p>
    <w:p w:rsidR="0018253A" w:rsidRDefault="0018253A" w:rsidP="0018253A">
      <w:pPr>
        <w:autoSpaceDE w:val="0"/>
        <w:autoSpaceDN w:val="0"/>
        <w:adjustRightInd w:val="0"/>
        <w:spacing w:after="0" w:line="240" w:lineRule="auto"/>
        <w:ind w:left="720" w:hanging="720"/>
        <w:rPr>
          <w:rFonts w:cstheme="minorHAnsi"/>
          <w:color w:val="292526"/>
          <w:sz w:val="23"/>
          <w:szCs w:val="23"/>
        </w:rPr>
      </w:pPr>
    </w:p>
    <w:p w:rsidR="0018253A" w:rsidRPr="000A1E1C" w:rsidRDefault="0018253A" w:rsidP="0018253A">
      <w:pPr>
        <w:autoSpaceDE w:val="0"/>
        <w:autoSpaceDN w:val="0"/>
        <w:adjustRightInd w:val="0"/>
        <w:spacing w:after="0" w:line="240" w:lineRule="auto"/>
        <w:ind w:left="720" w:hanging="720"/>
        <w:rPr>
          <w:rFonts w:cstheme="minorHAnsi"/>
          <w:color w:val="292526"/>
          <w:sz w:val="23"/>
          <w:szCs w:val="23"/>
        </w:rPr>
      </w:pPr>
    </w:p>
    <w:p w:rsidR="000A1E1C" w:rsidRDefault="000A1E1C" w:rsidP="0018253A">
      <w:pPr>
        <w:pStyle w:val="ListParagraph"/>
        <w:numPr>
          <w:ilvl w:val="0"/>
          <w:numId w:val="6"/>
        </w:numPr>
        <w:autoSpaceDE w:val="0"/>
        <w:autoSpaceDN w:val="0"/>
        <w:adjustRightInd w:val="0"/>
        <w:spacing w:after="0" w:line="240" w:lineRule="auto"/>
        <w:ind w:hanging="720"/>
        <w:rPr>
          <w:rFonts w:cstheme="minorHAnsi"/>
          <w:color w:val="292526"/>
          <w:sz w:val="23"/>
          <w:szCs w:val="23"/>
        </w:rPr>
      </w:pPr>
      <w:r w:rsidRPr="0018253A">
        <w:rPr>
          <w:rFonts w:cstheme="minorHAnsi"/>
          <w:color w:val="292526"/>
          <w:sz w:val="23"/>
          <w:szCs w:val="23"/>
        </w:rPr>
        <w:t>These listed cash flows are consolidated into the Service Delivery and Budget</w:t>
      </w:r>
      <w:r w:rsidR="0018253A" w:rsidRPr="0018253A">
        <w:rPr>
          <w:rFonts w:cstheme="minorHAnsi"/>
          <w:color w:val="292526"/>
          <w:sz w:val="23"/>
          <w:szCs w:val="23"/>
        </w:rPr>
        <w:t xml:space="preserve"> </w:t>
      </w:r>
      <w:r w:rsidRPr="0018253A">
        <w:rPr>
          <w:rFonts w:cstheme="minorHAnsi"/>
          <w:color w:val="292526"/>
          <w:sz w:val="23"/>
          <w:szCs w:val="23"/>
        </w:rPr>
        <w:t>Implementation Plan of the organisation.</w:t>
      </w:r>
    </w:p>
    <w:p w:rsidR="0018253A" w:rsidRPr="0018253A" w:rsidRDefault="0018253A" w:rsidP="0018253A">
      <w:pPr>
        <w:pStyle w:val="ListParagraph"/>
        <w:autoSpaceDE w:val="0"/>
        <w:autoSpaceDN w:val="0"/>
        <w:adjustRightInd w:val="0"/>
        <w:spacing w:after="0" w:line="240" w:lineRule="auto"/>
        <w:rPr>
          <w:rFonts w:cstheme="minorHAnsi"/>
          <w:color w:val="292526"/>
          <w:sz w:val="23"/>
          <w:szCs w:val="23"/>
        </w:rPr>
      </w:pPr>
    </w:p>
    <w:p w:rsidR="0018253A" w:rsidRPr="0018253A" w:rsidRDefault="0018253A" w:rsidP="0018253A">
      <w:pPr>
        <w:autoSpaceDE w:val="0"/>
        <w:autoSpaceDN w:val="0"/>
        <w:adjustRightInd w:val="0"/>
        <w:spacing w:after="0" w:line="240" w:lineRule="auto"/>
        <w:rPr>
          <w:rFonts w:cstheme="minorHAnsi"/>
          <w:color w:val="292526"/>
          <w:sz w:val="23"/>
          <w:szCs w:val="23"/>
        </w:rPr>
      </w:pPr>
    </w:p>
    <w:p w:rsidR="000A1E1C" w:rsidRPr="0018253A" w:rsidRDefault="000A1E1C" w:rsidP="0018253A">
      <w:pPr>
        <w:pStyle w:val="ListParagraph"/>
        <w:numPr>
          <w:ilvl w:val="0"/>
          <w:numId w:val="6"/>
        </w:numPr>
        <w:autoSpaceDE w:val="0"/>
        <w:autoSpaceDN w:val="0"/>
        <w:adjustRightInd w:val="0"/>
        <w:spacing w:after="0" w:line="240" w:lineRule="auto"/>
        <w:ind w:hanging="720"/>
        <w:rPr>
          <w:rFonts w:cstheme="minorHAnsi"/>
          <w:color w:val="292526"/>
          <w:sz w:val="23"/>
          <w:szCs w:val="23"/>
        </w:rPr>
      </w:pPr>
      <w:r w:rsidRPr="0018253A">
        <w:rPr>
          <w:rFonts w:cstheme="minorHAnsi"/>
          <w:color w:val="292526"/>
          <w:sz w:val="23"/>
          <w:szCs w:val="23"/>
        </w:rPr>
        <w:t>The SDBIP will be monitored on a monthly basis where actual spending will be</w:t>
      </w:r>
      <w:r w:rsidR="0018253A" w:rsidRPr="0018253A">
        <w:rPr>
          <w:rFonts w:cstheme="minorHAnsi"/>
          <w:color w:val="292526"/>
          <w:sz w:val="23"/>
          <w:szCs w:val="23"/>
        </w:rPr>
        <w:t xml:space="preserve"> </w:t>
      </w:r>
      <w:r w:rsidRPr="0018253A">
        <w:rPr>
          <w:rFonts w:cstheme="minorHAnsi"/>
          <w:color w:val="292526"/>
          <w:sz w:val="23"/>
          <w:szCs w:val="23"/>
        </w:rPr>
        <w:t xml:space="preserve">compared with the planned spending as indicated by the </w:t>
      </w:r>
      <w:r w:rsidR="00CD4F70">
        <w:rPr>
          <w:rFonts w:cstheme="minorHAnsi"/>
          <w:color w:val="292526"/>
          <w:sz w:val="23"/>
          <w:szCs w:val="23"/>
        </w:rPr>
        <w:t>head of department</w:t>
      </w:r>
      <w:r w:rsidRPr="0018253A">
        <w:rPr>
          <w:rFonts w:cstheme="minorHAnsi"/>
          <w:color w:val="292526"/>
          <w:sz w:val="23"/>
          <w:szCs w:val="23"/>
        </w:rPr>
        <w:t>s at the</w:t>
      </w:r>
      <w:r w:rsidR="0018253A" w:rsidRPr="0018253A">
        <w:rPr>
          <w:rFonts w:cstheme="minorHAnsi"/>
          <w:color w:val="292526"/>
          <w:sz w:val="23"/>
          <w:szCs w:val="23"/>
        </w:rPr>
        <w:t xml:space="preserve"> </w:t>
      </w:r>
      <w:r w:rsidRPr="0018253A">
        <w:rPr>
          <w:rFonts w:cstheme="minorHAnsi"/>
          <w:color w:val="292526"/>
          <w:sz w:val="23"/>
          <w:szCs w:val="23"/>
        </w:rPr>
        <w:t>beginning of the year.</w:t>
      </w:r>
    </w:p>
    <w:p w:rsidR="0018253A" w:rsidRDefault="0018253A" w:rsidP="0018253A">
      <w:pPr>
        <w:autoSpaceDE w:val="0"/>
        <w:autoSpaceDN w:val="0"/>
        <w:adjustRightInd w:val="0"/>
        <w:spacing w:after="0" w:line="240" w:lineRule="auto"/>
        <w:rPr>
          <w:rFonts w:cstheme="minorHAnsi"/>
          <w:color w:val="292526"/>
          <w:sz w:val="23"/>
          <w:szCs w:val="23"/>
        </w:rPr>
      </w:pPr>
    </w:p>
    <w:p w:rsidR="0018253A" w:rsidRPr="0018253A" w:rsidRDefault="0018253A" w:rsidP="0018253A">
      <w:pPr>
        <w:autoSpaceDE w:val="0"/>
        <w:autoSpaceDN w:val="0"/>
        <w:adjustRightInd w:val="0"/>
        <w:spacing w:after="0" w:line="240" w:lineRule="auto"/>
        <w:rPr>
          <w:rFonts w:cstheme="minorHAnsi"/>
          <w:color w:val="292526"/>
          <w:sz w:val="23"/>
          <w:szCs w:val="23"/>
        </w:rPr>
      </w:pPr>
    </w:p>
    <w:p w:rsidR="000A1E1C" w:rsidRPr="0018253A" w:rsidRDefault="000A1E1C" w:rsidP="0018253A">
      <w:pPr>
        <w:pStyle w:val="ListParagraph"/>
        <w:numPr>
          <w:ilvl w:val="0"/>
          <w:numId w:val="6"/>
        </w:numPr>
        <w:autoSpaceDE w:val="0"/>
        <w:autoSpaceDN w:val="0"/>
        <w:adjustRightInd w:val="0"/>
        <w:spacing w:after="0" w:line="240" w:lineRule="auto"/>
        <w:ind w:hanging="720"/>
        <w:rPr>
          <w:rFonts w:cstheme="minorHAnsi"/>
          <w:color w:val="292526"/>
          <w:sz w:val="23"/>
          <w:szCs w:val="23"/>
        </w:rPr>
      </w:pPr>
      <w:r w:rsidRPr="0018253A">
        <w:rPr>
          <w:rFonts w:cstheme="minorHAnsi"/>
          <w:color w:val="292526"/>
          <w:sz w:val="23"/>
          <w:szCs w:val="23"/>
        </w:rPr>
        <w:t xml:space="preserve">Each </w:t>
      </w:r>
      <w:r w:rsidR="00CD4F70">
        <w:rPr>
          <w:rFonts w:cstheme="minorHAnsi"/>
          <w:color w:val="292526"/>
          <w:sz w:val="23"/>
          <w:szCs w:val="23"/>
        </w:rPr>
        <w:t>head of department</w:t>
      </w:r>
      <w:r w:rsidRPr="0018253A">
        <w:rPr>
          <w:rFonts w:cstheme="minorHAnsi"/>
          <w:color w:val="292526"/>
          <w:sz w:val="23"/>
          <w:szCs w:val="23"/>
        </w:rPr>
        <w:t xml:space="preserve"> can use their respective vote numbers as indicated on the</w:t>
      </w:r>
      <w:r w:rsidR="0018253A" w:rsidRPr="0018253A">
        <w:rPr>
          <w:rFonts w:cstheme="minorHAnsi"/>
          <w:color w:val="292526"/>
          <w:sz w:val="23"/>
          <w:szCs w:val="23"/>
        </w:rPr>
        <w:t xml:space="preserve"> </w:t>
      </w:r>
      <w:r w:rsidRPr="0018253A">
        <w:rPr>
          <w:rFonts w:cstheme="minorHAnsi"/>
          <w:color w:val="292526"/>
          <w:sz w:val="23"/>
          <w:szCs w:val="23"/>
        </w:rPr>
        <w:t xml:space="preserve">capital </w:t>
      </w:r>
      <w:r w:rsidR="0018253A" w:rsidRPr="0018253A">
        <w:rPr>
          <w:rFonts w:cstheme="minorHAnsi"/>
          <w:color w:val="292526"/>
          <w:sz w:val="23"/>
          <w:szCs w:val="23"/>
        </w:rPr>
        <w:t>b</w:t>
      </w:r>
      <w:r w:rsidRPr="0018253A">
        <w:rPr>
          <w:rFonts w:cstheme="minorHAnsi"/>
          <w:color w:val="292526"/>
          <w:sz w:val="23"/>
          <w:szCs w:val="23"/>
        </w:rPr>
        <w:t>udget.</w:t>
      </w:r>
    </w:p>
    <w:p w:rsidR="0018253A" w:rsidRDefault="0018253A" w:rsidP="0018253A">
      <w:pPr>
        <w:autoSpaceDE w:val="0"/>
        <w:autoSpaceDN w:val="0"/>
        <w:adjustRightInd w:val="0"/>
        <w:spacing w:after="0" w:line="240" w:lineRule="auto"/>
        <w:rPr>
          <w:rFonts w:cstheme="minorHAnsi"/>
          <w:color w:val="292526"/>
          <w:sz w:val="23"/>
          <w:szCs w:val="23"/>
        </w:rPr>
      </w:pPr>
    </w:p>
    <w:p w:rsidR="0018253A" w:rsidRPr="0018253A" w:rsidRDefault="0018253A" w:rsidP="0018253A">
      <w:pPr>
        <w:autoSpaceDE w:val="0"/>
        <w:autoSpaceDN w:val="0"/>
        <w:adjustRightInd w:val="0"/>
        <w:spacing w:after="0" w:line="240" w:lineRule="auto"/>
        <w:rPr>
          <w:rFonts w:cstheme="minorHAnsi"/>
          <w:color w:val="292526"/>
          <w:sz w:val="23"/>
          <w:szCs w:val="23"/>
        </w:rPr>
      </w:pPr>
    </w:p>
    <w:p w:rsidR="000A1E1C" w:rsidRPr="0018253A" w:rsidRDefault="0018253A" w:rsidP="0018253A">
      <w:pPr>
        <w:autoSpaceDE w:val="0"/>
        <w:autoSpaceDN w:val="0"/>
        <w:adjustRightInd w:val="0"/>
        <w:spacing w:after="0" w:line="240" w:lineRule="auto"/>
        <w:rPr>
          <w:rFonts w:cstheme="minorHAnsi"/>
          <w:b/>
          <w:bCs/>
          <w:color w:val="292526"/>
          <w:sz w:val="23"/>
          <w:szCs w:val="23"/>
        </w:rPr>
      </w:pPr>
      <w:r w:rsidRPr="0018253A">
        <w:rPr>
          <w:rFonts w:cstheme="minorHAnsi"/>
          <w:b/>
          <w:bCs/>
          <w:color w:val="292526"/>
          <w:sz w:val="23"/>
          <w:szCs w:val="23"/>
        </w:rPr>
        <w:t>4.</w:t>
      </w:r>
      <w:r>
        <w:rPr>
          <w:rFonts w:cstheme="minorHAnsi"/>
          <w:b/>
          <w:bCs/>
          <w:color w:val="292526"/>
          <w:sz w:val="23"/>
          <w:szCs w:val="23"/>
        </w:rPr>
        <w:t>3.</w:t>
      </w:r>
      <w:r>
        <w:rPr>
          <w:rFonts w:cstheme="minorHAnsi"/>
          <w:b/>
          <w:bCs/>
          <w:color w:val="292526"/>
          <w:sz w:val="23"/>
          <w:szCs w:val="23"/>
        </w:rPr>
        <w:tab/>
        <w:t xml:space="preserve"> </w:t>
      </w:r>
      <w:r w:rsidR="000A1E1C" w:rsidRPr="0018253A">
        <w:rPr>
          <w:rFonts w:cstheme="minorHAnsi"/>
          <w:b/>
          <w:bCs/>
          <w:color w:val="292526"/>
          <w:sz w:val="23"/>
          <w:szCs w:val="23"/>
        </w:rPr>
        <w:t>Adjustments Budget</w:t>
      </w:r>
    </w:p>
    <w:p w:rsidR="0018253A" w:rsidRDefault="0018253A" w:rsidP="0018253A"/>
    <w:p w:rsidR="000A1E1C" w:rsidRPr="00854DAC" w:rsidRDefault="000A1E1C" w:rsidP="00854DAC">
      <w:pPr>
        <w:pStyle w:val="ListParagraph"/>
        <w:numPr>
          <w:ilvl w:val="0"/>
          <w:numId w:val="14"/>
        </w:numPr>
        <w:autoSpaceDE w:val="0"/>
        <w:autoSpaceDN w:val="0"/>
        <w:adjustRightInd w:val="0"/>
        <w:spacing w:after="0" w:line="240" w:lineRule="auto"/>
        <w:rPr>
          <w:rFonts w:cstheme="minorHAnsi"/>
          <w:color w:val="292526"/>
          <w:sz w:val="23"/>
          <w:szCs w:val="23"/>
        </w:rPr>
      </w:pPr>
      <w:r w:rsidRPr="00854DAC">
        <w:rPr>
          <w:rFonts w:cstheme="minorHAnsi"/>
          <w:color w:val="292526"/>
          <w:sz w:val="23"/>
          <w:szCs w:val="23"/>
        </w:rPr>
        <w:t xml:space="preserve">An adjustments budget will be compiled </w:t>
      </w:r>
      <w:r w:rsidR="0018253A" w:rsidRPr="00854DAC">
        <w:rPr>
          <w:rFonts w:cstheme="minorHAnsi"/>
          <w:color w:val="292526"/>
          <w:sz w:val="23"/>
          <w:szCs w:val="23"/>
        </w:rPr>
        <w:t>only</w:t>
      </w:r>
      <w:r w:rsidRPr="00854DAC">
        <w:rPr>
          <w:rFonts w:cstheme="minorHAnsi"/>
          <w:color w:val="292526"/>
          <w:sz w:val="23"/>
          <w:szCs w:val="23"/>
        </w:rPr>
        <w:t xml:space="preserve"> once a year</w:t>
      </w:r>
      <w:r w:rsidR="0018253A" w:rsidRPr="00854DAC">
        <w:rPr>
          <w:rFonts w:cstheme="minorHAnsi"/>
          <w:color w:val="292526"/>
          <w:sz w:val="23"/>
          <w:szCs w:val="23"/>
        </w:rPr>
        <w:t xml:space="preserve"> if intended adjustments fall in one of the following</w:t>
      </w:r>
      <w:r w:rsidR="00854DAC" w:rsidRPr="00854DAC">
        <w:rPr>
          <w:rFonts w:cstheme="minorHAnsi"/>
          <w:color w:val="292526"/>
          <w:sz w:val="23"/>
          <w:szCs w:val="23"/>
        </w:rPr>
        <w:t xml:space="preserve"> categories;</w:t>
      </w:r>
    </w:p>
    <w:p w:rsidR="00854DAC" w:rsidRPr="00854DAC" w:rsidRDefault="00854DAC" w:rsidP="00854DAC">
      <w:pPr>
        <w:pStyle w:val="ListParagraph"/>
        <w:numPr>
          <w:ilvl w:val="0"/>
          <w:numId w:val="15"/>
        </w:numPr>
        <w:autoSpaceDE w:val="0"/>
        <w:autoSpaceDN w:val="0"/>
        <w:adjustRightInd w:val="0"/>
        <w:spacing w:after="0" w:line="240" w:lineRule="auto"/>
        <w:rPr>
          <w:rFonts w:cstheme="minorHAnsi"/>
          <w:color w:val="000000"/>
          <w:sz w:val="23"/>
          <w:szCs w:val="23"/>
        </w:rPr>
      </w:pPr>
      <w:r w:rsidRPr="00854DAC">
        <w:rPr>
          <w:rFonts w:cstheme="minorHAnsi"/>
          <w:color w:val="000000"/>
          <w:sz w:val="23"/>
          <w:szCs w:val="23"/>
        </w:rPr>
        <w:t>to appropriate additional revenues that have become available over and above those anticipated in the annual budget, but only to revise or accelerate spending programmes already budgeted for;</w:t>
      </w:r>
    </w:p>
    <w:p w:rsidR="00854DAC" w:rsidRDefault="00680A98" w:rsidP="00854DAC">
      <w:pPr>
        <w:pStyle w:val="ListParagraph"/>
        <w:numPr>
          <w:ilvl w:val="0"/>
          <w:numId w:val="15"/>
        </w:numPr>
        <w:autoSpaceDE w:val="0"/>
        <w:autoSpaceDN w:val="0"/>
        <w:adjustRightInd w:val="0"/>
        <w:spacing w:after="0" w:line="240" w:lineRule="auto"/>
        <w:rPr>
          <w:rFonts w:cstheme="minorHAnsi"/>
          <w:color w:val="292526"/>
          <w:sz w:val="23"/>
          <w:szCs w:val="23"/>
        </w:rPr>
      </w:pPr>
      <w:r>
        <w:rPr>
          <w:rFonts w:cstheme="minorHAnsi"/>
          <w:color w:val="292526"/>
          <w:sz w:val="23"/>
          <w:szCs w:val="23"/>
        </w:rPr>
        <w:t>to authorise the utilisation of projected savings in one vote towards spending under another vote;</w:t>
      </w:r>
    </w:p>
    <w:p w:rsidR="00680A98" w:rsidRDefault="00680A98" w:rsidP="00854DAC">
      <w:pPr>
        <w:pStyle w:val="ListParagraph"/>
        <w:numPr>
          <w:ilvl w:val="0"/>
          <w:numId w:val="15"/>
        </w:numPr>
        <w:autoSpaceDE w:val="0"/>
        <w:autoSpaceDN w:val="0"/>
        <w:adjustRightInd w:val="0"/>
        <w:spacing w:after="0" w:line="240" w:lineRule="auto"/>
        <w:rPr>
          <w:rFonts w:cstheme="minorHAnsi"/>
          <w:color w:val="292526"/>
          <w:sz w:val="23"/>
          <w:szCs w:val="23"/>
        </w:rPr>
      </w:pPr>
      <w:r>
        <w:rPr>
          <w:rFonts w:cstheme="minorHAnsi"/>
          <w:color w:val="292526"/>
          <w:sz w:val="23"/>
          <w:szCs w:val="23"/>
        </w:rPr>
        <w:t>to authorise the spending of funds that were unspent at the end of the past financial year where the under spending could not reasonably have been foreseen at the time to include projected roll-overs when the annual budget for the current year approved by council;</w:t>
      </w:r>
    </w:p>
    <w:p w:rsidR="00680A98" w:rsidRDefault="00680A98" w:rsidP="00854DAC">
      <w:pPr>
        <w:pStyle w:val="ListParagraph"/>
        <w:numPr>
          <w:ilvl w:val="0"/>
          <w:numId w:val="15"/>
        </w:numPr>
        <w:autoSpaceDE w:val="0"/>
        <w:autoSpaceDN w:val="0"/>
        <w:adjustRightInd w:val="0"/>
        <w:spacing w:after="0" w:line="240" w:lineRule="auto"/>
        <w:rPr>
          <w:rFonts w:cstheme="minorHAnsi"/>
          <w:color w:val="292526"/>
          <w:sz w:val="23"/>
          <w:szCs w:val="23"/>
        </w:rPr>
      </w:pPr>
      <w:r>
        <w:rPr>
          <w:rFonts w:cstheme="minorHAnsi"/>
          <w:color w:val="292526"/>
          <w:sz w:val="23"/>
          <w:szCs w:val="23"/>
        </w:rPr>
        <w:t>to correct any errors in the annual budget</w:t>
      </w:r>
    </w:p>
    <w:p w:rsidR="00680A98" w:rsidRDefault="00680A98" w:rsidP="00680A98">
      <w:pPr>
        <w:autoSpaceDE w:val="0"/>
        <w:autoSpaceDN w:val="0"/>
        <w:adjustRightInd w:val="0"/>
        <w:spacing w:after="0" w:line="240" w:lineRule="auto"/>
        <w:rPr>
          <w:rFonts w:cstheme="minorHAnsi"/>
          <w:color w:val="292526"/>
          <w:sz w:val="23"/>
          <w:szCs w:val="23"/>
        </w:rPr>
      </w:pPr>
    </w:p>
    <w:p w:rsidR="00680A98" w:rsidRDefault="00680A98" w:rsidP="00680A98">
      <w:pPr>
        <w:autoSpaceDE w:val="0"/>
        <w:autoSpaceDN w:val="0"/>
        <w:adjustRightInd w:val="0"/>
        <w:spacing w:after="0" w:line="240" w:lineRule="auto"/>
        <w:rPr>
          <w:rFonts w:cstheme="minorHAnsi"/>
          <w:color w:val="292526"/>
          <w:sz w:val="23"/>
          <w:szCs w:val="23"/>
        </w:rPr>
      </w:pPr>
      <w:r>
        <w:rPr>
          <w:rFonts w:cstheme="minorHAnsi"/>
          <w:color w:val="292526"/>
          <w:sz w:val="23"/>
          <w:szCs w:val="23"/>
        </w:rPr>
        <w:t xml:space="preserve">The adjustment budget for the above mentioned categories will be tabled to council at any </w:t>
      </w:r>
      <w:r w:rsidR="00783788">
        <w:rPr>
          <w:rFonts w:cstheme="minorHAnsi"/>
          <w:color w:val="292526"/>
          <w:sz w:val="23"/>
          <w:szCs w:val="23"/>
        </w:rPr>
        <w:t>time after mid-</w:t>
      </w:r>
      <w:r>
        <w:rPr>
          <w:rFonts w:cstheme="minorHAnsi"/>
          <w:color w:val="292526"/>
          <w:sz w:val="23"/>
          <w:szCs w:val="23"/>
        </w:rPr>
        <w:t>year budget and performance assessment but not later than 28 February of that financial year.</w:t>
      </w:r>
    </w:p>
    <w:p w:rsidR="00680A98" w:rsidRDefault="00680A98" w:rsidP="00680A98">
      <w:pPr>
        <w:autoSpaceDE w:val="0"/>
        <w:autoSpaceDN w:val="0"/>
        <w:adjustRightInd w:val="0"/>
        <w:spacing w:after="0" w:line="240" w:lineRule="auto"/>
        <w:rPr>
          <w:rFonts w:cstheme="minorHAnsi"/>
          <w:color w:val="292526"/>
          <w:sz w:val="23"/>
          <w:szCs w:val="23"/>
        </w:rPr>
      </w:pPr>
    </w:p>
    <w:p w:rsidR="00680A98" w:rsidRDefault="00680A98" w:rsidP="00680A98">
      <w:pPr>
        <w:autoSpaceDE w:val="0"/>
        <w:autoSpaceDN w:val="0"/>
        <w:adjustRightInd w:val="0"/>
        <w:spacing w:after="0" w:line="240" w:lineRule="auto"/>
        <w:rPr>
          <w:rFonts w:cstheme="minorHAnsi"/>
          <w:color w:val="292526"/>
          <w:sz w:val="23"/>
          <w:szCs w:val="23"/>
        </w:rPr>
      </w:pPr>
    </w:p>
    <w:p w:rsidR="00680A98" w:rsidRPr="00680A98" w:rsidRDefault="00680A98" w:rsidP="00680A98">
      <w:pPr>
        <w:autoSpaceDE w:val="0"/>
        <w:autoSpaceDN w:val="0"/>
        <w:adjustRightInd w:val="0"/>
        <w:spacing w:after="0" w:line="240" w:lineRule="auto"/>
        <w:rPr>
          <w:rFonts w:cstheme="minorHAnsi"/>
          <w:color w:val="292526"/>
          <w:sz w:val="23"/>
          <w:szCs w:val="23"/>
        </w:rPr>
      </w:pPr>
    </w:p>
    <w:p w:rsidR="00DA7936" w:rsidRPr="00680A98" w:rsidRDefault="00680A98" w:rsidP="00875228">
      <w:pPr>
        <w:autoSpaceDE w:val="0"/>
        <w:autoSpaceDN w:val="0"/>
        <w:adjustRightInd w:val="0"/>
        <w:spacing w:after="0" w:line="240" w:lineRule="auto"/>
        <w:ind w:left="720" w:hanging="720"/>
        <w:rPr>
          <w:rFonts w:cstheme="minorHAnsi"/>
          <w:color w:val="292526"/>
          <w:sz w:val="23"/>
          <w:szCs w:val="23"/>
        </w:rPr>
      </w:pPr>
      <w:r w:rsidRPr="00680A98">
        <w:rPr>
          <w:rFonts w:cstheme="minorHAnsi"/>
          <w:color w:val="292526"/>
          <w:sz w:val="23"/>
          <w:szCs w:val="23"/>
        </w:rPr>
        <w:t>b)</w:t>
      </w:r>
      <w:r>
        <w:rPr>
          <w:rFonts w:cstheme="minorHAnsi"/>
          <w:color w:val="292526"/>
          <w:sz w:val="23"/>
          <w:szCs w:val="23"/>
        </w:rPr>
        <w:t xml:space="preserve"> </w:t>
      </w:r>
      <w:r>
        <w:rPr>
          <w:rFonts w:cstheme="minorHAnsi"/>
          <w:color w:val="292526"/>
          <w:sz w:val="23"/>
          <w:szCs w:val="23"/>
        </w:rPr>
        <w:tab/>
      </w:r>
      <w:r w:rsidR="000A1E1C" w:rsidRPr="00680A98">
        <w:rPr>
          <w:rFonts w:cstheme="minorHAnsi"/>
          <w:color w:val="292526"/>
          <w:sz w:val="23"/>
          <w:szCs w:val="23"/>
        </w:rPr>
        <w:t xml:space="preserve">The adjustments budget will be </w:t>
      </w:r>
      <w:r w:rsidRPr="00680A98">
        <w:rPr>
          <w:rFonts w:cstheme="minorHAnsi"/>
          <w:color w:val="292526"/>
          <w:sz w:val="23"/>
          <w:szCs w:val="23"/>
        </w:rPr>
        <w:t>compiled more than once a year if intended adjustment fall once of the following categories</w:t>
      </w:r>
    </w:p>
    <w:p w:rsidR="00680A98" w:rsidRDefault="00680A98" w:rsidP="00875228">
      <w:pPr>
        <w:spacing w:after="0"/>
        <w:ind w:left="1440" w:hanging="720"/>
        <w:rPr>
          <w:rFonts w:cstheme="minorHAnsi"/>
          <w:color w:val="000000"/>
          <w:sz w:val="23"/>
          <w:szCs w:val="23"/>
        </w:rPr>
      </w:pPr>
      <w:r w:rsidRPr="000A1E1C">
        <w:rPr>
          <w:rFonts w:cstheme="minorHAnsi"/>
          <w:color w:val="000000"/>
          <w:sz w:val="23"/>
          <w:szCs w:val="23"/>
        </w:rPr>
        <w:lastRenderedPageBreak/>
        <w:t>(i)</w:t>
      </w:r>
      <w:r>
        <w:rPr>
          <w:rFonts w:cstheme="minorHAnsi"/>
          <w:color w:val="000000"/>
          <w:sz w:val="23"/>
          <w:szCs w:val="23"/>
        </w:rPr>
        <w:tab/>
        <w:t>To adjust the revenue and expenditure downwards if there is material under collection of revenue during the current year</w:t>
      </w:r>
    </w:p>
    <w:p w:rsidR="00875228" w:rsidRDefault="00680A98" w:rsidP="00875228">
      <w:pPr>
        <w:spacing w:after="0"/>
        <w:ind w:left="1440" w:hanging="720"/>
        <w:rPr>
          <w:rFonts w:cstheme="minorHAnsi"/>
          <w:color w:val="000000"/>
          <w:sz w:val="23"/>
          <w:szCs w:val="23"/>
        </w:rPr>
      </w:pPr>
      <w:r>
        <w:rPr>
          <w:rFonts w:cstheme="minorHAnsi"/>
          <w:color w:val="000000"/>
          <w:sz w:val="23"/>
          <w:szCs w:val="23"/>
        </w:rPr>
        <w:t>(ii)</w:t>
      </w:r>
      <w:r>
        <w:rPr>
          <w:rFonts w:cstheme="minorHAnsi"/>
          <w:color w:val="000000"/>
          <w:sz w:val="23"/>
          <w:szCs w:val="23"/>
        </w:rPr>
        <w:tab/>
        <w:t xml:space="preserve">to appropriate additional </w:t>
      </w:r>
      <w:r w:rsidR="00875228">
        <w:rPr>
          <w:rFonts w:cstheme="minorHAnsi"/>
          <w:color w:val="000000"/>
          <w:sz w:val="23"/>
          <w:szCs w:val="23"/>
        </w:rPr>
        <w:t xml:space="preserve">revenues from National and Provincial </w:t>
      </w:r>
      <w:r w:rsidR="00D46EFA">
        <w:rPr>
          <w:rFonts w:cstheme="minorHAnsi"/>
          <w:color w:val="000000"/>
          <w:sz w:val="23"/>
          <w:szCs w:val="23"/>
        </w:rPr>
        <w:t>Government</w:t>
      </w:r>
      <w:r w:rsidR="00875228">
        <w:rPr>
          <w:rFonts w:cstheme="minorHAnsi"/>
          <w:color w:val="000000"/>
          <w:sz w:val="23"/>
          <w:szCs w:val="23"/>
        </w:rPr>
        <w:t xml:space="preserve"> that have become available over and above those anticipated in the annual budget, but only to revise or accelerate spending programmes already budgeted for;</w:t>
      </w:r>
    </w:p>
    <w:p w:rsidR="00875228" w:rsidRDefault="00875228" w:rsidP="00875228">
      <w:pPr>
        <w:spacing w:after="0"/>
        <w:ind w:left="1440" w:hanging="720"/>
        <w:rPr>
          <w:rFonts w:cstheme="minorHAnsi"/>
          <w:color w:val="000000"/>
          <w:sz w:val="23"/>
          <w:szCs w:val="23"/>
        </w:rPr>
      </w:pPr>
      <w:r>
        <w:rPr>
          <w:rFonts w:cstheme="minorHAnsi"/>
          <w:color w:val="000000"/>
          <w:sz w:val="23"/>
          <w:szCs w:val="23"/>
        </w:rPr>
        <w:t>(iii)</w:t>
      </w:r>
      <w:r>
        <w:rPr>
          <w:rFonts w:cstheme="minorHAnsi"/>
          <w:color w:val="000000"/>
          <w:sz w:val="23"/>
          <w:szCs w:val="23"/>
        </w:rPr>
        <w:tab/>
      </w:r>
      <w:proofErr w:type="gramStart"/>
      <w:r>
        <w:rPr>
          <w:rFonts w:cstheme="minorHAnsi"/>
          <w:color w:val="000000"/>
          <w:sz w:val="23"/>
          <w:szCs w:val="23"/>
        </w:rPr>
        <w:t>to</w:t>
      </w:r>
      <w:proofErr w:type="gramEnd"/>
      <w:r>
        <w:rPr>
          <w:rFonts w:cstheme="minorHAnsi"/>
          <w:color w:val="000000"/>
          <w:sz w:val="23"/>
          <w:szCs w:val="23"/>
        </w:rPr>
        <w:t xml:space="preserve"> authorise unforeseen and unavoidable expenditure recommended by the Mayor</w:t>
      </w:r>
    </w:p>
    <w:p w:rsidR="00875228" w:rsidRDefault="00875228" w:rsidP="00875228">
      <w:pPr>
        <w:pStyle w:val="ListParagraph"/>
        <w:numPr>
          <w:ilvl w:val="0"/>
          <w:numId w:val="16"/>
        </w:numPr>
        <w:spacing w:after="0"/>
        <w:rPr>
          <w:rFonts w:cstheme="minorHAnsi"/>
          <w:color w:val="000000"/>
          <w:sz w:val="23"/>
          <w:szCs w:val="23"/>
        </w:rPr>
      </w:pPr>
      <w:r>
        <w:rPr>
          <w:rFonts w:cstheme="minorHAnsi"/>
          <w:color w:val="000000"/>
          <w:sz w:val="23"/>
          <w:szCs w:val="23"/>
        </w:rPr>
        <w:t>to authorise unauthorised expenditure as anticipated by section 28(2)(g) of the MFMA</w:t>
      </w:r>
    </w:p>
    <w:p w:rsidR="00875228" w:rsidRDefault="00875228" w:rsidP="00875228">
      <w:pPr>
        <w:pStyle w:val="ListParagraph"/>
        <w:numPr>
          <w:ilvl w:val="0"/>
          <w:numId w:val="16"/>
        </w:numPr>
        <w:spacing w:after="0"/>
        <w:rPr>
          <w:rFonts w:cstheme="minorHAnsi"/>
          <w:color w:val="000000"/>
          <w:sz w:val="23"/>
          <w:szCs w:val="23"/>
        </w:rPr>
      </w:pPr>
      <w:r>
        <w:rPr>
          <w:rFonts w:cstheme="minorHAnsi"/>
          <w:color w:val="000000"/>
          <w:sz w:val="23"/>
          <w:szCs w:val="23"/>
        </w:rPr>
        <w:t>to authorise the spending of funds that were unspent at the end of the past financial year where the under-spending could not reasonably have been foreseen at the time to include projected roll-overs when the annual budget for the current year was approved by the council</w:t>
      </w:r>
    </w:p>
    <w:p w:rsidR="00875228" w:rsidRDefault="00875228" w:rsidP="00875228">
      <w:pPr>
        <w:pStyle w:val="ListParagraph"/>
        <w:numPr>
          <w:ilvl w:val="0"/>
          <w:numId w:val="16"/>
        </w:numPr>
        <w:spacing w:after="0"/>
        <w:rPr>
          <w:rFonts w:cstheme="minorHAnsi"/>
          <w:color w:val="000000"/>
          <w:sz w:val="23"/>
          <w:szCs w:val="23"/>
        </w:rPr>
      </w:pPr>
      <w:r>
        <w:rPr>
          <w:rFonts w:cstheme="minorHAnsi"/>
          <w:color w:val="000000"/>
          <w:sz w:val="23"/>
          <w:szCs w:val="23"/>
        </w:rPr>
        <w:t>to correct any errors in the annual budget</w:t>
      </w:r>
    </w:p>
    <w:p w:rsidR="00875228" w:rsidRDefault="00875228" w:rsidP="00875228">
      <w:pPr>
        <w:spacing w:after="0"/>
        <w:rPr>
          <w:rFonts w:cstheme="minorHAnsi"/>
          <w:color w:val="000000"/>
          <w:sz w:val="23"/>
          <w:szCs w:val="23"/>
        </w:rPr>
      </w:pPr>
    </w:p>
    <w:p w:rsidR="00875228" w:rsidRDefault="00875228" w:rsidP="00875228">
      <w:pPr>
        <w:spacing w:after="0"/>
        <w:rPr>
          <w:rFonts w:cstheme="minorHAnsi"/>
          <w:color w:val="000000"/>
          <w:sz w:val="23"/>
          <w:szCs w:val="23"/>
        </w:rPr>
      </w:pPr>
    </w:p>
    <w:p w:rsidR="0004083C" w:rsidRDefault="0004083C" w:rsidP="00875228">
      <w:pPr>
        <w:spacing w:after="0"/>
        <w:rPr>
          <w:rFonts w:cstheme="minorHAnsi"/>
          <w:color w:val="000000"/>
          <w:sz w:val="23"/>
          <w:szCs w:val="23"/>
        </w:rPr>
      </w:pPr>
      <w:r>
        <w:rPr>
          <w:rFonts w:cstheme="minorHAnsi"/>
          <w:color w:val="000000"/>
          <w:sz w:val="23"/>
          <w:szCs w:val="23"/>
        </w:rPr>
        <w:t>The</w:t>
      </w:r>
      <w:r w:rsidR="00875228">
        <w:rPr>
          <w:rFonts w:cstheme="minorHAnsi"/>
          <w:color w:val="000000"/>
          <w:sz w:val="23"/>
          <w:szCs w:val="23"/>
        </w:rPr>
        <w:t xml:space="preserve"> adjustment budgets for the above mentioned categories will be tabled to council at the first available opportunity after above</w:t>
      </w:r>
      <w:r>
        <w:rPr>
          <w:rFonts w:cstheme="minorHAnsi"/>
          <w:color w:val="000000"/>
          <w:sz w:val="23"/>
          <w:szCs w:val="23"/>
        </w:rPr>
        <w:t xml:space="preserve"> mentioned events occurred</w:t>
      </w:r>
    </w:p>
    <w:p w:rsidR="0004083C" w:rsidRDefault="0004083C" w:rsidP="00875228">
      <w:pPr>
        <w:spacing w:after="0"/>
        <w:rPr>
          <w:rFonts w:cstheme="minorHAnsi"/>
          <w:color w:val="000000"/>
          <w:sz w:val="23"/>
          <w:szCs w:val="23"/>
        </w:rPr>
      </w:pPr>
    </w:p>
    <w:p w:rsidR="00875228" w:rsidRPr="00875228" w:rsidRDefault="00875228" w:rsidP="00875228">
      <w:pPr>
        <w:spacing w:after="0"/>
        <w:rPr>
          <w:rFonts w:cstheme="minorHAnsi"/>
          <w:color w:val="000000"/>
          <w:sz w:val="23"/>
          <w:szCs w:val="23"/>
        </w:rPr>
      </w:pPr>
      <w:r>
        <w:rPr>
          <w:rFonts w:cstheme="minorHAnsi"/>
          <w:color w:val="000000"/>
          <w:sz w:val="23"/>
          <w:szCs w:val="23"/>
        </w:rPr>
        <w:t xml:space="preserve">  </w:t>
      </w:r>
    </w:p>
    <w:p w:rsidR="00680A98" w:rsidRPr="0004083C" w:rsidRDefault="0004083C" w:rsidP="0004083C">
      <w:pPr>
        <w:pStyle w:val="ListParagraph"/>
        <w:numPr>
          <w:ilvl w:val="0"/>
          <w:numId w:val="17"/>
        </w:numPr>
        <w:ind w:hanging="720"/>
        <w:rPr>
          <w:rFonts w:cstheme="minorHAnsi"/>
          <w:color w:val="000000"/>
          <w:sz w:val="23"/>
          <w:szCs w:val="23"/>
        </w:rPr>
      </w:pPr>
      <w:r w:rsidRPr="0004083C">
        <w:rPr>
          <w:rFonts w:cstheme="minorHAnsi"/>
          <w:color w:val="000000"/>
          <w:sz w:val="23"/>
          <w:szCs w:val="23"/>
        </w:rPr>
        <w:t>the adjustment budget will be treated in the same manner as the annual budget in terms of calculations and implementation</w:t>
      </w:r>
      <w:r w:rsidR="00875228" w:rsidRPr="0004083C">
        <w:rPr>
          <w:rFonts w:cstheme="minorHAnsi"/>
          <w:color w:val="000000"/>
          <w:sz w:val="23"/>
          <w:szCs w:val="23"/>
        </w:rPr>
        <w:t xml:space="preserve"> </w:t>
      </w:r>
    </w:p>
    <w:p w:rsidR="00680A98" w:rsidRPr="00680A98" w:rsidRDefault="00680A98" w:rsidP="00680A98">
      <w:pPr>
        <w:ind w:left="720" w:hanging="720"/>
      </w:pPr>
    </w:p>
    <w:p w:rsidR="000A1E1C" w:rsidRDefault="0004083C" w:rsidP="000A1E1C">
      <w:pPr>
        <w:autoSpaceDE w:val="0"/>
        <w:autoSpaceDN w:val="0"/>
        <w:adjustRightInd w:val="0"/>
        <w:spacing w:after="0" w:line="240" w:lineRule="auto"/>
        <w:rPr>
          <w:rFonts w:cstheme="minorHAnsi"/>
          <w:color w:val="292526"/>
          <w:sz w:val="23"/>
          <w:szCs w:val="23"/>
        </w:rPr>
      </w:pPr>
      <w:r>
        <w:rPr>
          <w:rFonts w:cstheme="minorHAnsi"/>
          <w:color w:val="292526"/>
          <w:sz w:val="23"/>
          <w:szCs w:val="23"/>
        </w:rPr>
        <w:t>d</w:t>
      </w:r>
      <w:r w:rsidR="000A1E1C" w:rsidRPr="000A1E1C">
        <w:rPr>
          <w:rFonts w:cstheme="minorHAnsi"/>
          <w:color w:val="292526"/>
          <w:sz w:val="23"/>
          <w:szCs w:val="23"/>
        </w:rPr>
        <w:t xml:space="preserve">) </w:t>
      </w:r>
      <w:r w:rsidR="00DA7936">
        <w:rPr>
          <w:rFonts w:cstheme="minorHAnsi"/>
          <w:color w:val="292526"/>
          <w:sz w:val="23"/>
          <w:szCs w:val="23"/>
        </w:rPr>
        <w:tab/>
      </w:r>
      <w:r w:rsidR="000A1E1C" w:rsidRPr="000A1E1C">
        <w:rPr>
          <w:rFonts w:cstheme="minorHAnsi"/>
          <w:color w:val="292526"/>
          <w:sz w:val="23"/>
          <w:szCs w:val="23"/>
        </w:rPr>
        <w:t>The adjustments budget must be approved by Council.</w:t>
      </w:r>
    </w:p>
    <w:p w:rsidR="00DE2703" w:rsidRDefault="00DE2703" w:rsidP="000A1E1C">
      <w:pPr>
        <w:autoSpaceDE w:val="0"/>
        <w:autoSpaceDN w:val="0"/>
        <w:adjustRightInd w:val="0"/>
        <w:spacing w:after="0" w:line="240" w:lineRule="auto"/>
        <w:rPr>
          <w:rFonts w:cstheme="minorHAnsi"/>
          <w:color w:val="292526"/>
          <w:sz w:val="23"/>
          <w:szCs w:val="23"/>
        </w:rPr>
      </w:pPr>
    </w:p>
    <w:p w:rsidR="00DE2703" w:rsidRDefault="00DE2703" w:rsidP="000A1E1C">
      <w:pPr>
        <w:autoSpaceDE w:val="0"/>
        <w:autoSpaceDN w:val="0"/>
        <w:adjustRightInd w:val="0"/>
        <w:spacing w:after="0" w:line="240" w:lineRule="auto"/>
        <w:rPr>
          <w:rFonts w:cstheme="minorHAnsi"/>
          <w:color w:val="292526"/>
          <w:sz w:val="23"/>
          <w:szCs w:val="23"/>
        </w:rPr>
      </w:pPr>
    </w:p>
    <w:p w:rsidR="00DE2703" w:rsidRDefault="00DE2703" w:rsidP="000A1E1C">
      <w:pPr>
        <w:autoSpaceDE w:val="0"/>
        <w:autoSpaceDN w:val="0"/>
        <w:adjustRightInd w:val="0"/>
        <w:spacing w:after="0" w:line="240" w:lineRule="auto"/>
        <w:rPr>
          <w:rFonts w:cstheme="minorHAnsi"/>
          <w:color w:val="292526"/>
          <w:sz w:val="23"/>
          <w:szCs w:val="23"/>
        </w:rPr>
      </w:pPr>
    </w:p>
    <w:p w:rsidR="00DE2703" w:rsidRPr="000A1E1C" w:rsidRDefault="00DE2703" w:rsidP="000A1E1C">
      <w:pPr>
        <w:autoSpaceDE w:val="0"/>
        <w:autoSpaceDN w:val="0"/>
        <w:adjustRightInd w:val="0"/>
        <w:spacing w:after="0" w:line="240" w:lineRule="auto"/>
        <w:rPr>
          <w:rFonts w:cstheme="minorHAnsi"/>
          <w:color w:val="292526"/>
          <w:sz w:val="23"/>
          <w:szCs w:val="23"/>
        </w:rPr>
      </w:pPr>
    </w:p>
    <w:p w:rsidR="000A1E1C" w:rsidRPr="000A1E1C" w:rsidRDefault="00DE2703" w:rsidP="000A1E1C">
      <w:pPr>
        <w:autoSpaceDE w:val="0"/>
        <w:autoSpaceDN w:val="0"/>
        <w:adjustRightInd w:val="0"/>
        <w:spacing w:after="0" w:line="240" w:lineRule="auto"/>
        <w:rPr>
          <w:rFonts w:cstheme="minorHAnsi"/>
          <w:b/>
          <w:bCs/>
          <w:color w:val="292526"/>
          <w:sz w:val="23"/>
          <w:szCs w:val="23"/>
        </w:rPr>
      </w:pPr>
      <w:r>
        <w:rPr>
          <w:rFonts w:cstheme="minorHAnsi"/>
          <w:b/>
          <w:bCs/>
          <w:color w:val="292526"/>
          <w:sz w:val="23"/>
          <w:szCs w:val="23"/>
        </w:rPr>
        <w:t>6</w:t>
      </w:r>
      <w:r w:rsidR="000A1E1C" w:rsidRPr="000A1E1C">
        <w:rPr>
          <w:rFonts w:cstheme="minorHAnsi"/>
          <w:b/>
          <w:bCs/>
          <w:color w:val="292526"/>
          <w:sz w:val="23"/>
          <w:szCs w:val="23"/>
        </w:rPr>
        <w:t>.</w:t>
      </w:r>
      <w:r>
        <w:rPr>
          <w:rFonts w:cstheme="minorHAnsi"/>
          <w:b/>
          <w:bCs/>
          <w:color w:val="292526"/>
          <w:sz w:val="23"/>
          <w:szCs w:val="23"/>
        </w:rPr>
        <w:tab/>
      </w:r>
      <w:r w:rsidR="000A1E1C" w:rsidRPr="000A1E1C">
        <w:rPr>
          <w:rFonts w:cstheme="minorHAnsi"/>
          <w:b/>
          <w:bCs/>
          <w:color w:val="292526"/>
          <w:sz w:val="23"/>
          <w:szCs w:val="23"/>
        </w:rPr>
        <w:t xml:space="preserve"> BUDGET VIREMENTATION</w:t>
      </w:r>
    </w:p>
    <w:p w:rsidR="00DE2703" w:rsidRDefault="00DE2703" w:rsidP="00DE2703">
      <w:pPr>
        <w:autoSpaceDE w:val="0"/>
        <w:autoSpaceDN w:val="0"/>
        <w:adjustRightInd w:val="0"/>
        <w:spacing w:after="0" w:line="240" w:lineRule="auto"/>
        <w:ind w:firstLine="720"/>
        <w:rPr>
          <w:rFonts w:cstheme="minorHAnsi"/>
          <w:b/>
          <w:bCs/>
          <w:color w:val="000000"/>
          <w:sz w:val="23"/>
          <w:szCs w:val="23"/>
        </w:rPr>
      </w:pPr>
    </w:p>
    <w:p w:rsidR="000A1E1C" w:rsidRPr="000A1E1C" w:rsidRDefault="00DE2703" w:rsidP="00DE2703">
      <w:pPr>
        <w:autoSpaceDE w:val="0"/>
        <w:autoSpaceDN w:val="0"/>
        <w:adjustRightInd w:val="0"/>
        <w:spacing w:after="0" w:line="240" w:lineRule="auto"/>
        <w:ind w:firstLine="720"/>
        <w:rPr>
          <w:rFonts w:cstheme="minorHAnsi"/>
          <w:b/>
          <w:bCs/>
          <w:color w:val="000000"/>
          <w:sz w:val="23"/>
          <w:szCs w:val="23"/>
        </w:rPr>
      </w:pPr>
      <w:r>
        <w:rPr>
          <w:rFonts w:cstheme="minorHAnsi"/>
          <w:b/>
          <w:bCs/>
          <w:color w:val="000000"/>
          <w:sz w:val="23"/>
          <w:szCs w:val="23"/>
        </w:rPr>
        <w:t>6</w:t>
      </w:r>
      <w:r w:rsidR="000A1E1C" w:rsidRPr="000A1E1C">
        <w:rPr>
          <w:rFonts w:cstheme="minorHAnsi"/>
          <w:b/>
          <w:bCs/>
          <w:color w:val="000000"/>
          <w:sz w:val="23"/>
          <w:szCs w:val="23"/>
        </w:rPr>
        <w:t xml:space="preserve">.1. </w:t>
      </w:r>
      <w:proofErr w:type="spellStart"/>
      <w:r w:rsidR="000A1E1C" w:rsidRPr="000A1E1C">
        <w:rPr>
          <w:rFonts w:cstheme="minorHAnsi"/>
          <w:b/>
          <w:bCs/>
          <w:color w:val="000000"/>
          <w:sz w:val="23"/>
          <w:szCs w:val="23"/>
        </w:rPr>
        <w:t>Virement</w:t>
      </w:r>
      <w:proofErr w:type="spellEnd"/>
      <w:r w:rsidR="000A1E1C" w:rsidRPr="000A1E1C">
        <w:rPr>
          <w:rFonts w:cstheme="minorHAnsi"/>
          <w:b/>
          <w:bCs/>
          <w:color w:val="000000"/>
          <w:sz w:val="23"/>
          <w:szCs w:val="23"/>
        </w:rPr>
        <w:t xml:space="preserve"> Clarification</w:t>
      </w:r>
    </w:p>
    <w:p w:rsidR="00DE2703" w:rsidRDefault="00DE2703" w:rsidP="000A1E1C">
      <w:pPr>
        <w:autoSpaceDE w:val="0"/>
        <w:autoSpaceDN w:val="0"/>
        <w:adjustRightInd w:val="0"/>
        <w:spacing w:after="0" w:line="240" w:lineRule="auto"/>
        <w:rPr>
          <w:rFonts w:cstheme="minorHAnsi"/>
          <w:color w:val="000000"/>
          <w:sz w:val="23"/>
          <w:szCs w:val="23"/>
        </w:rPr>
      </w:pPr>
    </w:p>
    <w:p w:rsidR="000A1E1C" w:rsidRPr="000A1E1C" w:rsidRDefault="000A1E1C" w:rsidP="00DE2703">
      <w:pPr>
        <w:autoSpaceDE w:val="0"/>
        <w:autoSpaceDN w:val="0"/>
        <w:adjustRightInd w:val="0"/>
        <w:spacing w:after="0" w:line="240" w:lineRule="auto"/>
        <w:ind w:left="720"/>
        <w:rPr>
          <w:rFonts w:cstheme="minorHAnsi"/>
          <w:color w:val="000000"/>
          <w:sz w:val="23"/>
          <w:szCs w:val="23"/>
        </w:rPr>
      </w:pPr>
      <w:proofErr w:type="spellStart"/>
      <w:r w:rsidRPr="000A1E1C">
        <w:rPr>
          <w:rFonts w:cstheme="minorHAnsi"/>
          <w:color w:val="000000"/>
          <w:sz w:val="23"/>
          <w:szCs w:val="23"/>
        </w:rPr>
        <w:t>Virement</w:t>
      </w:r>
      <w:proofErr w:type="spellEnd"/>
      <w:r w:rsidRPr="000A1E1C">
        <w:rPr>
          <w:rFonts w:cstheme="minorHAnsi"/>
          <w:color w:val="000000"/>
          <w:sz w:val="23"/>
          <w:szCs w:val="23"/>
        </w:rPr>
        <w:t xml:space="preserve"> is the process of transferring budgeted funds from one line item number to</w:t>
      </w:r>
      <w:r w:rsidR="00DE2703">
        <w:rPr>
          <w:rFonts w:cstheme="minorHAnsi"/>
          <w:color w:val="000000"/>
          <w:sz w:val="23"/>
          <w:szCs w:val="23"/>
        </w:rPr>
        <w:t xml:space="preserve"> </w:t>
      </w:r>
      <w:r w:rsidRPr="000A1E1C">
        <w:rPr>
          <w:rFonts w:cstheme="minorHAnsi"/>
          <w:color w:val="000000"/>
          <w:sz w:val="23"/>
          <w:szCs w:val="23"/>
        </w:rPr>
        <w:t xml:space="preserve">another, with the </w:t>
      </w:r>
      <w:r w:rsidR="00DE2703">
        <w:rPr>
          <w:rFonts w:cstheme="minorHAnsi"/>
          <w:color w:val="000000"/>
          <w:sz w:val="23"/>
          <w:szCs w:val="23"/>
        </w:rPr>
        <w:t>recommendation</w:t>
      </w:r>
      <w:r w:rsidRPr="000A1E1C">
        <w:rPr>
          <w:rFonts w:cstheme="minorHAnsi"/>
          <w:color w:val="000000"/>
          <w:sz w:val="23"/>
          <w:szCs w:val="23"/>
        </w:rPr>
        <w:t xml:space="preserve"> of the relevant </w:t>
      </w:r>
      <w:r w:rsidR="00DE2703">
        <w:rPr>
          <w:rFonts w:cstheme="minorHAnsi"/>
          <w:color w:val="000000"/>
          <w:sz w:val="23"/>
          <w:szCs w:val="23"/>
        </w:rPr>
        <w:t xml:space="preserve">Manager </w:t>
      </w:r>
      <w:r w:rsidR="00DE2703" w:rsidRPr="000A1E1C">
        <w:rPr>
          <w:rFonts w:cstheme="minorHAnsi"/>
          <w:color w:val="000000"/>
          <w:sz w:val="23"/>
          <w:szCs w:val="23"/>
        </w:rPr>
        <w:t>to</w:t>
      </w:r>
      <w:r w:rsidR="00DE2703">
        <w:rPr>
          <w:rFonts w:cstheme="minorHAnsi"/>
          <w:color w:val="000000"/>
          <w:sz w:val="23"/>
          <w:szCs w:val="23"/>
        </w:rPr>
        <w:t xml:space="preserve"> the </w:t>
      </w:r>
      <w:r w:rsidRPr="000A1E1C">
        <w:rPr>
          <w:rFonts w:cstheme="minorHAnsi"/>
          <w:color w:val="000000"/>
          <w:sz w:val="23"/>
          <w:szCs w:val="23"/>
        </w:rPr>
        <w:t>CFO</w:t>
      </w:r>
      <w:r w:rsidR="00DE2703">
        <w:rPr>
          <w:rFonts w:cstheme="minorHAnsi"/>
          <w:color w:val="000000"/>
          <w:sz w:val="23"/>
          <w:szCs w:val="23"/>
        </w:rPr>
        <w:t xml:space="preserve"> or delegated finance officials</w:t>
      </w:r>
      <w:r w:rsidRPr="000A1E1C">
        <w:rPr>
          <w:rFonts w:cstheme="minorHAnsi"/>
          <w:color w:val="000000"/>
          <w:sz w:val="23"/>
          <w:szCs w:val="23"/>
        </w:rPr>
        <w:t xml:space="preserve">, to enable </w:t>
      </w:r>
      <w:r w:rsidR="00DE2703">
        <w:rPr>
          <w:rFonts w:cstheme="minorHAnsi"/>
          <w:color w:val="000000"/>
          <w:sz w:val="23"/>
          <w:szCs w:val="23"/>
        </w:rPr>
        <w:t>the Budget Office to effect the adjustments.</w:t>
      </w:r>
    </w:p>
    <w:p w:rsidR="00DE2703" w:rsidRDefault="00DE2703" w:rsidP="000A1E1C">
      <w:pPr>
        <w:autoSpaceDE w:val="0"/>
        <w:autoSpaceDN w:val="0"/>
        <w:adjustRightInd w:val="0"/>
        <w:spacing w:after="0" w:line="240" w:lineRule="auto"/>
        <w:rPr>
          <w:rFonts w:cstheme="minorHAnsi"/>
          <w:b/>
          <w:bCs/>
          <w:color w:val="000000"/>
          <w:sz w:val="23"/>
          <w:szCs w:val="23"/>
        </w:rPr>
      </w:pPr>
    </w:p>
    <w:p w:rsidR="00DE2703" w:rsidRDefault="00DE2703" w:rsidP="000A1E1C">
      <w:pPr>
        <w:autoSpaceDE w:val="0"/>
        <w:autoSpaceDN w:val="0"/>
        <w:adjustRightInd w:val="0"/>
        <w:spacing w:after="0" w:line="240" w:lineRule="auto"/>
        <w:rPr>
          <w:rFonts w:cstheme="minorHAnsi"/>
          <w:b/>
          <w:bCs/>
          <w:color w:val="000000"/>
          <w:sz w:val="23"/>
          <w:szCs w:val="23"/>
        </w:rPr>
      </w:pPr>
    </w:p>
    <w:p w:rsidR="000A1E1C" w:rsidRPr="000A1E1C" w:rsidRDefault="00DE2703" w:rsidP="000A1E1C">
      <w:pPr>
        <w:autoSpaceDE w:val="0"/>
        <w:autoSpaceDN w:val="0"/>
        <w:adjustRightInd w:val="0"/>
        <w:spacing w:after="0" w:line="240" w:lineRule="auto"/>
        <w:rPr>
          <w:rFonts w:cstheme="minorHAnsi"/>
          <w:b/>
          <w:bCs/>
          <w:color w:val="000000"/>
          <w:sz w:val="23"/>
          <w:szCs w:val="23"/>
        </w:rPr>
      </w:pPr>
      <w:r>
        <w:rPr>
          <w:rFonts w:cstheme="minorHAnsi"/>
          <w:b/>
          <w:bCs/>
          <w:color w:val="000000"/>
          <w:sz w:val="23"/>
          <w:szCs w:val="23"/>
        </w:rPr>
        <w:t>6</w:t>
      </w:r>
      <w:r w:rsidR="000A1E1C" w:rsidRPr="000A1E1C">
        <w:rPr>
          <w:rFonts w:cstheme="minorHAnsi"/>
          <w:b/>
          <w:bCs/>
          <w:color w:val="000000"/>
          <w:sz w:val="23"/>
          <w:szCs w:val="23"/>
        </w:rPr>
        <w:t xml:space="preserve">.2. </w:t>
      </w:r>
      <w:r>
        <w:rPr>
          <w:rFonts w:cstheme="minorHAnsi"/>
          <w:b/>
          <w:bCs/>
          <w:color w:val="000000"/>
          <w:sz w:val="23"/>
          <w:szCs w:val="23"/>
        </w:rPr>
        <w:tab/>
      </w:r>
      <w:proofErr w:type="spellStart"/>
      <w:r w:rsidR="000A1E1C" w:rsidRPr="000A1E1C">
        <w:rPr>
          <w:rFonts w:cstheme="minorHAnsi"/>
          <w:b/>
          <w:bCs/>
          <w:color w:val="000000"/>
          <w:sz w:val="23"/>
          <w:szCs w:val="23"/>
        </w:rPr>
        <w:t>Virement</w:t>
      </w:r>
      <w:proofErr w:type="spellEnd"/>
      <w:r w:rsidR="000A1E1C" w:rsidRPr="000A1E1C">
        <w:rPr>
          <w:rFonts w:cstheme="minorHAnsi"/>
          <w:b/>
          <w:bCs/>
          <w:color w:val="000000"/>
          <w:sz w:val="23"/>
          <w:szCs w:val="23"/>
        </w:rPr>
        <w:t xml:space="preserve"> Procedure</w:t>
      </w:r>
    </w:p>
    <w:p w:rsidR="00DE2703" w:rsidRDefault="00DE2703" w:rsidP="000A1E1C">
      <w:pPr>
        <w:autoSpaceDE w:val="0"/>
        <w:autoSpaceDN w:val="0"/>
        <w:adjustRightInd w:val="0"/>
        <w:spacing w:after="0" w:line="240" w:lineRule="auto"/>
        <w:rPr>
          <w:rFonts w:cstheme="minorHAnsi"/>
          <w:color w:val="000000"/>
          <w:sz w:val="23"/>
          <w:szCs w:val="23"/>
        </w:rPr>
      </w:pPr>
    </w:p>
    <w:p w:rsidR="000A1E1C" w:rsidRPr="00DE2703" w:rsidRDefault="00DE2703" w:rsidP="00DE2703">
      <w:pPr>
        <w:autoSpaceDE w:val="0"/>
        <w:autoSpaceDN w:val="0"/>
        <w:adjustRightInd w:val="0"/>
        <w:spacing w:after="0" w:line="240" w:lineRule="auto"/>
        <w:rPr>
          <w:rFonts w:cstheme="minorHAnsi"/>
          <w:color w:val="000000"/>
          <w:sz w:val="23"/>
          <w:szCs w:val="23"/>
        </w:rPr>
      </w:pPr>
      <w:r w:rsidRPr="00DE2703">
        <w:rPr>
          <w:rFonts w:cstheme="minorHAnsi"/>
          <w:color w:val="000000"/>
          <w:sz w:val="23"/>
          <w:szCs w:val="23"/>
        </w:rPr>
        <w:t>a)</w:t>
      </w:r>
      <w:r>
        <w:rPr>
          <w:rFonts w:cstheme="minorHAnsi"/>
          <w:color w:val="000000"/>
          <w:sz w:val="23"/>
          <w:szCs w:val="23"/>
        </w:rPr>
        <w:t xml:space="preserve"> </w:t>
      </w:r>
      <w:r>
        <w:rPr>
          <w:rFonts w:cstheme="minorHAnsi"/>
          <w:color w:val="000000"/>
          <w:sz w:val="23"/>
          <w:szCs w:val="23"/>
        </w:rPr>
        <w:tab/>
      </w:r>
      <w:r w:rsidR="000A1E1C" w:rsidRPr="00DE2703">
        <w:rPr>
          <w:rFonts w:cstheme="minorHAnsi"/>
          <w:color w:val="000000"/>
          <w:sz w:val="23"/>
          <w:szCs w:val="23"/>
        </w:rPr>
        <w:t xml:space="preserve">All </w:t>
      </w:r>
      <w:proofErr w:type="spellStart"/>
      <w:r w:rsidR="000A1E1C" w:rsidRPr="00DE2703">
        <w:rPr>
          <w:rFonts w:cstheme="minorHAnsi"/>
          <w:color w:val="000000"/>
          <w:sz w:val="23"/>
          <w:szCs w:val="23"/>
        </w:rPr>
        <w:t>virement</w:t>
      </w:r>
      <w:proofErr w:type="spellEnd"/>
      <w:r w:rsidR="000A1E1C" w:rsidRPr="00DE2703">
        <w:rPr>
          <w:rFonts w:cstheme="minorHAnsi"/>
          <w:color w:val="000000"/>
          <w:sz w:val="23"/>
          <w:szCs w:val="23"/>
        </w:rPr>
        <w:t xml:space="preserve"> proposals must be completed on the appropriate documentation</w:t>
      </w:r>
      <w:r w:rsidRPr="00DE2703">
        <w:rPr>
          <w:rFonts w:cstheme="minorHAnsi"/>
          <w:color w:val="000000"/>
          <w:sz w:val="23"/>
          <w:szCs w:val="23"/>
        </w:rPr>
        <w:t xml:space="preserve"> </w:t>
      </w:r>
      <w:r w:rsidR="000A1E1C" w:rsidRPr="00DE2703">
        <w:rPr>
          <w:rFonts w:cstheme="minorHAnsi"/>
          <w:color w:val="000000"/>
          <w:sz w:val="23"/>
          <w:szCs w:val="23"/>
        </w:rPr>
        <w:t>and</w:t>
      </w:r>
      <w:r>
        <w:rPr>
          <w:rFonts w:cstheme="minorHAnsi"/>
          <w:color w:val="000000"/>
          <w:sz w:val="23"/>
          <w:szCs w:val="23"/>
        </w:rPr>
        <w:tab/>
      </w:r>
      <w:r w:rsidRPr="00DE2703">
        <w:rPr>
          <w:rFonts w:cstheme="minorHAnsi"/>
          <w:color w:val="000000"/>
          <w:sz w:val="23"/>
          <w:szCs w:val="23"/>
        </w:rPr>
        <w:t>forwarded</w:t>
      </w:r>
      <w:r w:rsidR="000A1E1C" w:rsidRPr="00DE2703">
        <w:rPr>
          <w:rFonts w:cstheme="minorHAnsi"/>
          <w:color w:val="000000"/>
          <w:sz w:val="23"/>
          <w:szCs w:val="23"/>
        </w:rPr>
        <w:t xml:space="preserve"> to the relevant Finance Officer for checking and implementation.</w:t>
      </w:r>
    </w:p>
    <w:p w:rsidR="00DE2703" w:rsidRPr="00DE2703" w:rsidRDefault="00DE2703" w:rsidP="00DE2703"/>
    <w:p w:rsidR="000A1E1C" w:rsidRPr="000A1E1C" w:rsidRDefault="000A1E1C" w:rsidP="00DE2703">
      <w:pPr>
        <w:autoSpaceDE w:val="0"/>
        <w:autoSpaceDN w:val="0"/>
        <w:adjustRightInd w:val="0"/>
        <w:spacing w:after="0" w:line="240" w:lineRule="auto"/>
        <w:ind w:left="720" w:hanging="720"/>
        <w:rPr>
          <w:rFonts w:cstheme="minorHAnsi"/>
          <w:color w:val="000000"/>
          <w:sz w:val="23"/>
          <w:szCs w:val="23"/>
        </w:rPr>
      </w:pPr>
      <w:r w:rsidRPr="000A1E1C">
        <w:rPr>
          <w:rFonts w:cstheme="minorHAnsi"/>
          <w:color w:val="000000"/>
          <w:sz w:val="23"/>
          <w:szCs w:val="23"/>
        </w:rPr>
        <w:t xml:space="preserve">b) </w:t>
      </w:r>
      <w:r w:rsidR="00DE2703">
        <w:rPr>
          <w:rFonts w:cstheme="minorHAnsi"/>
          <w:color w:val="000000"/>
          <w:sz w:val="23"/>
          <w:szCs w:val="23"/>
        </w:rPr>
        <w:tab/>
      </w:r>
      <w:r w:rsidRPr="000A1E1C">
        <w:rPr>
          <w:rFonts w:cstheme="minorHAnsi"/>
          <w:color w:val="000000"/>
          <w:sz w:val="23"/>
          <w:szCs w:val="23"/>
        </w:rPr>
        <w:t xml:space="preserve">All </w:t>
      </w:r>
      <w:proofErr w:type="spellStart"/>
      <w:r w:rsidRPr="000A1E1C">
        <w:rPr>
          <w:rFonts w:cstheme="minorHAnsi"/>
          <w:color w:val="000000"/>
          <w:sz w:val="23"/>
          <w:szCs w:val="23"/>
        </w:rPr>
        <w:t>virements</w:t>
      </w:r>
      <w:proofErr w:type="spellEnd"/>
      <w:r w:rsidRPr="000A1E1C">
        <w:rPr>
          <w:rFonts w:cstheme="minorHAnsi"/>
          <w:color w:val="000000"/>
          <w:sz w:val="23"/>
          <w:szCs w:val="23"/>
        </w:rPr>
        <w:t xml:space="preserve"> must be signed by the </w:t>
      </w:r>
      <w:r w:rsidR="00CD4F70">
        <w:rPr>
          <w:rFonts w:cstheme="minorHAnsi"/>
          <w:color w:val="000000"/>
          <w:sz w:val="23"/>
          <w:szCs w:val="23"/>
        </w:rPr>
        <w:t>Head of department</w:t>
      </w:r>
      <w:r w:rsidRPr="000A1E1C">
        <w:rPr>
          <w:rFonts w:cstheme="minorHAnsi"/>
          <w:color w:val="000000"/>
          <w:sz w:val="23"/>
          <w:szCs w:val="23"/>
        </w:rPr>
        <w:t xml:space="preserve"> of the </w:t>
      </w:r>
      <w:r w:rsidR="00CD4F70">
        <w:rPr>
          <w:rFonts w:cstheme="minorHAnsi"/>
          <w:color w:val="000000"/>
          <w:sz w:val="23"/>
          <w:szCs w:val="23"/>
        </w:rPr>
        <w:t>head of department</w:t>
      </w:r>
      <w:r w:rsidR="00A21041">
        <w:rPr>
          <w:rFonts w:cstheme="minorHAnsi"/>
          <w:color w:val="000000"/>
          <w:sz w:val="23"/>
          <w:szCs w:val="23"/>
        </w:rPr>
        <w:t xml:space="preserve"> </w:t>
      </w:r>
      <w:r w:rsidRPr="000A1E1C">
        <w:rPr>
          <w:rFonts w:cstheme="minorHAnsi"/>
          <w:color w:val="000000"/>
          <w:sz w:val="23"/>
          <w:szCs w:val="23"/>
        </w:rPr>
        <w:t>within which the</w:t>
      </w:r>
      <w:r w:rsidR="00DE2703">
        <w:rPr>
          <w:rFonts w:cstheme="minorHAnsi"/>
          <w:color w:val="000000"/>
          <w:sz w:val="23"/>
          <w:szCs w:val="23"/>
        </w:rPr>
        <w:t xml:space="preserve"> </w:t>
      </w:r>
      <w:r w:rsidRPr="000A1E1C">
        <w:rPr>
          <w:rFonts w:cstheme="minorHAnsi"/>
          <w:color w:val="000000"/>
          <w:sz w:val="23"/>
          <w:szCs w:val="23"/>
        </w:rPr>
        <w:t>vote is allocated. (Section 79 MFMA)</w:t>
      </w: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0A1E1C" w:rsidP="000A1E1C">
      <w:pPr>
        <w:autoSpaceDE w:val="0"/>
        <w:autoSpaceDN w:val="0"/>
        <w:adjustRightInd w:val="0"/>
        <w:spacing w:after="0" w:line="240" w:lineRule="auto"/>
        <w:rPr>
          <w:rFonts w:cstheme="minorHAnsi"/>
          <w:color w:val="000000"/>
          <w:sz w:val="23"/>
          <w:szCs w:val="23"/>
        </w:rPr>
      </w:pPr>
      <w:proofErr w:type="gramStart"/>
      <w:r w:rsidRPr="000A1E1C">
        <w:rPr>
          <w:rFonts w:cstheme="minorHAnsi"/>
          <w:color w:val="000000"/>
          <w:sz w:val="23"/>
          <w:szCs w:val="23"/>
        </w:rPr>
        <w:t>c</w:t>
      </w:r>
      <w:proofErr w:type="gramEnd"/>
      <w:r w:rsidRPr="000A1E1C">
        <w:rPr>
          <w:rFonts w:cstheme="minorHAnsi"/>
          <w:color w:val="000000"/>
          <w:sz w:val="23"/>
          <w:szCs w:val="23"/>
        </w:rPr>
        <w:t>)</w:t>
      </w:r>
      <w:r w:rsidR="00DE2703">
        <w:rPr>
          <w:rFonts w:cstheme="minorHAnsi"/>
          <w:color w:val="000000"/>
          <w:sz w:val="23"/>
          <w:szCs w:val="23"/>
        </w:rPr>
        <w:tab/>
        <w:t xml:space="preserve">Projected cash flows and in the SDBIP should be adjusted in line with the </w:t>
      </w:r>
      <w:proofErr w:type="spellStart"/>
      <w:r w:rsidR="00DE2703">
        <w:rPr>
          <w:rFonts w:cstheme="minorHAnsi"/>
          <w:color w:val="000000"/>
          <w:sz w:val="23"/>
          <w:szCs w:val="23"/>
        </w:rPr>
        <w:t>virement</w:t>
      </w:r>
      <w:proofErr w:type="spellEnd"/>
      <w:r w:rsidR="00DE2703">
        <w:rPr>
          <w:rFonts w:cstheme="minorHAnsi"/>
          <w:color w:val="000000"/>
          <w:sz w:val="23"/>
          <w:szCs w:val="23"/>
        </w:rPr>
        <w:t>.</w:t>
      </w:r>
      <w:r w:rsidR="00DE2703">
        <w:rPr>
          <w:rFonts w:cstheme="minorHAnsi"/>
          <w:color w:val="000000"/>
          <w:sz w:val="23"/>
          <w:szCs w:val="23"/>
        </w:rPr>
        <w:tab/>
      </w: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DE2703" w:rsidP="000A1E1C">
      <w:pPr>
        <w:autoSpaceDE w:val="0"/>
        <w:autoSpaceDN w:val="0"/>
        <w:adjustRightInd w:val="0"/>
        <w:spacing w:after="0" w:line="240" w:lineRule="auto"/>
        <w:rPr>
          <w:rFonts w:cstheme="minorHAnsi"/>
          <w:color w:val="000000"/>
          <w:sz w:val="23"/>
          <w:szCs w:val="23"/>
        </w:rPr>
      </w:pPr>
    </w:p>
    <w:p w:rsidR="00DE2703" w:rsidRPr="000A1E1C" w:rsidRDefault="00DE2703" w:rsidP="00DE2703">
      <w:pPr>
        <w:autoSpaceDE w:val="0"/>
        <w:autoSpaceDN w:val="0"/>
        <w:adjustRightInd w:val="0"/>
        <w:spacing w:after="0" w:line="240" w:lineRule="auto"/>
        <w:ind w:left="720" w:hanging="720"/>
        <w:rPr>
          <w:rFonts w:cstheme="minorHAnsi"/>
          <w:color w:val="000000"/>
          <w:sz w:val="23"/>
          <w:szCs w:val="23"/>
        </w:rPr>
      </w:pPr>
      <w:r>
        <w:rPr>
          <w:rFonts w:cstheme="minorHAnsi"/>
          <w:color w:val="000000"/>
          <w:sz w:val="23"/>
          <w:szCs w:val="23"/>
        </w:rPr>
        <w:t>d</w:t>
      </w:r>
      <w:r w:rsidRPr="000A1E1C">
        <w:rPr>
          <w:rFonts w:cstheme="minorHAnsi"/>
          <w:color w:val="000000"/>
          <w:sz w:val="23"/>
          <w:szCs w:val="23"/>
        </w:rPr>
        <w:t>)</w:t>
      </w:r>
      <w:r>
        <w:rPr>
          <w:rFonts w:cstheme="minorHAnsi"/>
          <w:color w:val="000000"/>
          <w:sz w:val="23"/>
          <w:szCs w:val="23"/>
        </w:rPr>
        <w:tab/>
      </w:r>
      <w:r w:rsidRPr="000A1E1C">
        <w:rPr>
          <w:rFonts w:cstheme="minorHAnsi"/>
          <w:color w:val="000000"/>
          <w:sz w:val="23"/>
          <w:szCs w:val="23"/>
        </w:rPr>
        <w:t xml:space="preserve"> All documentation must be in order and approved before any expenditure can</w:t>
      </w:r>
      <w:r>
        <w:rPr>
          <w:rFonts w:cstheme="minorHAnsi"/>
          <w:color w:val="000000"/>
          <w:sz w:val="23"/>
          <w:szCs w:val="23"/>
        </w:rPr>
        <w:t xml:space="preserve"> </w:t>
      </w:r>
      <w:r w:rsidRPr="000A1E1C">
        <w:rPr>
          <w:rFonts w:cstheme="minorHAnsi"/>
          <w:color w:val="000000"/>
          <w:sz w:val="23"/>
          <w:szCs w:val="23"/>
        </w:rPr>
        <w:t>be committed or incurred. (Section 79 MFMA)</w:t>
      </w: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DE2703" w:rsidP="00DE2703">
      <w:pPr>
        <w:autoSpaceDE w:val="0"/>
        <w:autoSpaceDN w:val="0"/>
        <w:adjustRightInd w:val="0"/>
        <w:spacing w:after="0" w:line="240" w:lineRule="auto"/>
        <w:ind w:left="720" w:hanging="720"/>
        <w:rPr>
          <w:rFonts w:cstheme="minorHAnsi"/>
          <w:color w:val="000000"/>
          <w:sz w:val="23"/>
          <w:szCs w:val="23"/>
        </w:rPr>
      </w:pPr>
      <w:r>
        <w:rPr>
          <w:rFonts w:cstheme="minorHAnsi"/>
          <w:color w:val="000000"/>
          <w:sz w:val="23"/>
          <w:szCs w:val="23"/>
        </w:rPr>
        <w:t>e)</w:t>
      </w:r>
      <w:r>
        <w:rPr>
          <w:rFonts w:cstheme="minorHAnsi"/>
          <w:color w:val="000000"/>
          <w:sz w:val="23"/>
          <w:szCs w:val="23"/>
        </w:rPr>
        <w:tab/>
        <w:t xml:space="preserve">No </w:t>
      </w:r>
      <w:proofErr w:type="spellStart"/>
      <w:r>
        <w:rPr>
          <w:rFonts w:cstheme="minorHAnsi"/>
          <w:color w:val="000000"/>
          <w:sz w:val="23"/>
          <w:szCs w:val="23"/>
        </w:rPr>
        <w:t>virements</w:t>
      </w:r>
      <w:proofErr w:type="spellEnd"/>
      <w:r>
        <w:rPr>
          <w:rFonts w:cstheme="minorHAnsi"/>
          <w:color w:val="000000"/>
          <w:sz w:val="23"/>
          <w:szCs w:val="23"/>
        </w:rPr>
        <w:t xml:space="preserve"> of funds across votes</w:t>
      </w:r>
      <w:r w:rsidR="00A21041">
        <w:rPr>
          <w:rFonts w:cstheme="minorHAnsi"/>
          <w:color w:val="000000"/>
          <w:sz w:val="23"/>
          <w:szCs w:val="23"/>
        </w:rPr>
        <w:t xml:space="preserve"> </w:t>
      </w:r>
      <w:r>
        <w:rPr>
          <w:rFonts w:cstheme="minorHAnsi"/>
          <w:color w:val="000000"/>
          <w:sz w:val="23"/>
          <w:szCs w:val="23"/>
        </w:rPr>
        <w:t>will be accommodated during the year; unless within adjustments budgets</w:t>
      </w:r>
      <w:r w:rsidR="000A1E1C" w:rsidRPr="000A1E1C">
        <w:rPr>
          <w:rFonts w:cstheme="minorHAnsi"/>
          <w:color w:val="000000"/>
          <w:sz w:val="23"/>
          <w:szCs w:val="23"/>
        </w:rPr>
        <w:t xml:space="preserve"> </w:t>
      </w: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DE2703" w:rsidP="000A1E1C">
      <w:pPr>
        <w:autoSpaceDE w:val="0"/>
        <w:autoSpaceDN w:val="0"/>
        <w:adjustRightInd w:val="0"/>
        <w:spacing w:after="0" w:line="240" w:lineRule="auto"/>
        <w:rPr>
          <w:rFonts w:cstheme="minorHAnsi"/>
          <w:color w:val="000000"/>
          <w:sz w:val="23"/>
          <w:szCs w:val="23"/>
        </w:rPr>
      </w:pPr>
    </w:p>
    <w:p w:rsidR="00DE2703" w:rsidRPr="00DE2703" w:rsidRDefault="00DE2703" w:rsidP="000D2D61">
      <w:pPr>
        <w:autoSpaceDE w:val="0"/>
        <w:autoSpaceDN w:val="0"/>
        <w:adjustRightInd w:val="0"/>
        <w:spacing w:after="0" w:line="240" w:lineRule="auto"/>
        <w:ind w:left="720" w:hanging="720"/>
        <w:rPr>
          <w:rFonts w:cstheme="minorHAnsi"/>
          <w:color w:val="000000"/>
          <w:sz w:val="23"/>
          <w:szCs w:val="23"/>
        </w:rPr>
      </w:pPr>
      <w:r w:rsidRPr="00DE2703">
        <w:rPr>
          <w:rFonts w:cstheme="minorHAnsi"/>
          <w:color w:val="000000"/>
          <w:sz w:val="23"/>
          <w:szCs w:val="23"/>
        </w:rPr>
        <w:t>f)</w:t>
      </w:r>
      <w:r>
        <w:rPr>
          <w:rFonts w:cstheme="minorHAnsi"/>
          <w:color w:val="000000"/>
          <w:sz w:val="23"/>
          <w:szCs w:val="23"/>
        </w:rPr>
        <w:tab/>
        <w:t xml:space="preserve">All </w:t>
      </w:r>
      <w:proofErr w:type="spellStart"/>
      <w:r>
        <w:rPr>
          <w:rFonts w:cstheme="minorHAnsi"/>
          <w:color w:val="000000"/>
          <w:sz w:val="23"/>
          <w:szCs w:val="23"/>
        </w:rPr>
        <w:t>virementations</w:t>
      </w:r>
      <w:proofErr w:type="spellEnd"/>
      <w:r>
        <w:rPr>
          <w:rFonts w:cstheme="minorHAnsi"/>
          <w:color w:val="000000"/>
          <w:sz w:val="23"/>
          <w:szCs w:val="23"/>
        </w:rPr>
        <w:t xml:space="preserve"> must be motivated and need to be approved by the CFO or delegated official after the Manager of the department has recommended said transfer. The latter requires that such application reaches the office of the CFO</w:t>
      </w:r>
      <w:r w:rsidR="00783788">
        <w:rPr>
          <w:rFonts w:cstheme="minorHAnsi"/>
          <w:color w:val="000000"/>
          <w:sz w:val="23"/>
          <w:szCs w:val="23"/>
        </w:rPr>
        <w:t xml:space="preserve"> prior to incurring </w:t>
      </w:r>
      <w:r w:rsidR="000D2D61">
        <w:rPr>
          <w:rFonts w:cstheme="minorHAnsi"/>
          <w:color w:val="000000"/>
          <w:sz w:val="23"/>
          <w:szCs w:val="23"/>
        </w:rPr>
        <w:t xml:space="preserve">expenditure. No </w:t>
      </w:r>
      <w:proofErr w:type="spellStart"/>
      <w:r w:rsidR="000D2D61">
        <w:rPr>
          <w:rFonts w:cstheme="minorHAnsi"/>
          <w:color w:val="000000"/>
          <w:sz w:val="23"/>
          <w:szCs w:val="23"/>
        </w:rPr>
        <w:t>virement</w:t>
      </w:r>
      <w:proofErr w:type="spellEnd"/>
      <w:r w:rsidR="000D2D61">
        <w:rPr>
          <w:rFonts w:cstheme="minorHAnsi"/>
          <w:color w:val="000000"/>
          <w:sz w:val="23"/>
          <w:szCs w:val="23"/>
        </w:rPr>
        <w:t xml:space="preserve"> will be entertained if found to facilitate the incurring of unauthorized expenditure.</w:t>
      </w: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DE2703" w:rsidP="000A1E1C">
      <w:pPr>
        <w:autoSpaceDE w:val="0"/>
        <w:autoSpaceDN w:val="0"/>
        <w:adjustRightInd w:val="0"/>
        <w:spacing w:after="0" w:line="240" w:lineRule="auto"/>
        <w:rPr>
          <w:rFonts w:cstheme="minorHAnsi"/>
          <w:color w:val="000000"/>
          <w:sz w:val="23"/>
          <w:szCs w:val="23"/>
        </w:rPr>
      </w:pPr>
    </w:p>
    <w:p w:rsidR="00DE2703" w:rsidRPr="000D2D61" w:rsidRDefault="000D2D61" w:rsidP="000D2D61">
      <w:pPr>
        <w:autoSpaceDE w:val="0"/>
        <w:autoSpaceDN w:val="0"/>
        <w:adjustRightInd w:val="0"/>
        <w:spacing w:after="0" w:line="240" w:lineRule="auto"/>
        <w:rPr>
          <w:rFonts w:cstheme="minorHAnsi"/>
          <w:color w:val="000000"/>
          <w:sz w:val="23"/>
          <w:szCs w:val="23"/>
        </w:rPr>
      </w:pPr>
      <w:r w:rsidRPr="000D2D61">
        <w:rPr>
          <w:rFonts w:cstheme="minorHAnsi"/>
          <w:color w:val="000000"/>
          <w:sz w:val="23"/>
          <w:szCs w:val="23"/>
        </w:rPr>
        <w:t>g)</w:t>
      </w:r>
      <w:r>
        <w:rPr>
          <w:rFonts w:cstheme="minorHAnsi"/>
          <w:color w:val="000000"/>
          <w:sz w:val="23"/>
          <w:szCs w:val="23"/>
        </w:rPr>
        <w:tab/>
        <w:t xml:space="preserve">No </w:t>
      </w:r>
      <w:proofErr w:type="spellStart"/>
      <w:r>
        <w:rPr>
          <w:rFonts w:cstheme="minorHAnsi"/>
          <w:color w:val="000000"/>
          <w:sz w:val="23"/>
          <w:szCs w:val="23"/>
        </w:rPr>
        <w:t>virementation</w:t>
      </w:r>
      <w:proofErr w:type="spellEnd"/>
      <w:r>
        <w:rPr>
          <w:rFonts w:cstheme="minorHAnsi"/>
          <w:color w:val="000000"/>
          <w:sz w:val="23"/>
          <w:szCs w:val="23"/>
        </w:rPr>
        <w:t xml:space="preserve"> will be considered after the February Adjustment budget facilitating </w:t>
      </w:r>
      <w:r>
        <w:rPr>
          <w:rFonts w:cstheme="minorHAnsi"/>
          <w:color w:val="000000"/>
          <w:sz w:val="23"/>
          <w:szCs w:val="23"/>
        </w:rPr>
        <w:tab/>
        <w:t>fiscal dumping</w:t>
      </w: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DE2703" w:rsidP="000A1E1C">
      <w:pPr>
        <w:autoSpaceDE w:val="0"/>
        <w:autoSpaceDN w:val="0"/>
        <w:adjustRightInd w:val="0"/>
        <w:spacing w:after="0" w:line="240" w:lineRule="auto"/>
        <w:rPr>
          <w:rFonts w:cstheme="minorHAnsi"/>
          <w:color w:val="000000"/>
          <w:sz w:val="23"/>
          <w:szCs w:val="23"/>
        </w:rPr>
      </w:pPr>
    </w:p>
    <w:p w:rsidR="00DE2703" w:rsidRDefault="000D2D61" w:rsidP="000D2D61">
      <w:pPr>
        <w:autoSpaceDE w:val="0"/>
        <w:autoSpaceDN w:val="0"/>
        <w:adjustRightInd w:val="0"/>
        <w:spacing w:after="0" w:line="240" w:lineRule="auto"/>
        <w:ind w:left="720" w:hanging="720"/>
        <w:rPr>
          <w:rFonts w:cstheme="minorHAnsi"/>
          <w:color w:val="000000"/>
          <w:sz w:val="23"/>
          <w:szCs w:val="23"/>
        </w:rPr>
      </w:pPr>
      <w:r>
        <w:rPr>
          <w:rFonts w:cstheme="minorHAnsi"/>
          <w:color w:val="000000"/>
          <w:sz w:val="23"/>
          <w:szCs w:val="23"/>
        </w:rPr>
        <w:t>f)</w:t>
      </w:r>
      <w:r>
        <w:rPr>
          <w:rFonts w:cstheme="minorHAnsi"/>
          <w:color w:val="000000"/>
          <w:sz w:val="23"/>
          <w:szCs w:val="23"/>
        </w:rPr>
        <w:tab/>
        <w:t xml:space="preserve">No </w:t>
      </w:r>
      <w:proofErr w:type="spellStart"/>
      <w:r>
        <w:rPr>
          <w:rFonts w:cstheme="minorHAnsi"/>
          <w:color w:val="000000"/>
          <w:sz w:val="23"/>
          <w:szCs w:val="23"/>
        </w:rPr>
        <w:t>virementation</w:t>
      </w:r>
      <w:proofErr w:type="spellEnd"/>
      <w:r>
        <w:rPr>
          <w:rFonts w:cstheme="minorHAnsi"/>
          <w:color w:val="000000"/>
          <w:sz w:val="23"/>
          <w:szCs w:val="23"/>
        </w:rPr>
        <w:t xml:space="preserve"> after the closing of orders as stipulated in the financial </w:t>
      </w:r>
      <w:r w:rsidR="00D46EFA">
        <w:rPr>
          <w:rFonts w:cstheme="minorHAnsi"/>
          <w:color w:val="000000"/>
          <w:sz w:val="23"/>
          <w:szCs w:val="23"/>
        </w:rPr>
        <w:t>protocol</w:t>
      </w:r>
      <w:r>
        <w:rPr>
          <w:rFonts w:cstheme="minorHAnsi"/>
          <w:color w:val="000000"/>
          <w:sz w:val="23"/>
          <w:szCs w:val="23"/>
        </w:rPr>
        <w:t xml:space="preserve"> and/or formally communicated in the line with the financial year-end preparation will be considered unless in an emergency</w:t>
      </w:r>
    </w:p>
    <w:p w:rsidR="000D2D61" w:rsidRDefault="000D2D61" w:rsidP="000A1E1C">
      <w:pPr>
        <w:autoSpaceDE w:val="0"/>
        <w:autoSpaceDN w:val="0"/>
        <w:adjustRightInd w:val="0"/>
        <w:spacing w:after="0" w:line="240" w:lineRule="auto"/>
        <w:rPr>
          <w:rFonts w:cstheme="minorHAnsi"/>
          <w:b/>
          <w:bCs/>
          <w:color w:val="000000"/>
          <w:sz w:val="23"/>
          <w:szCs w:val="23"/>
        </w:rPr>
      </w:pPr>
    </w:p>
    <w:p w:rsidR="000D2D61" w:rsidRDefault="000D2D61" w:rsidP="000A1E1C">
      <w:pPr>
        <w:autoSpaceDE w:val="0"/>
        <w:autoSpaceDN w:val="0"/>
        <w:adjustRightInd w:val="0"/>
        <w:spacing w:after="0" w:line="240" w:lineRule="auto"/>
        <w:rPr>
          <w:rFonts w:cstheme="minorHAnsi"/>
          <w:b/>
          <w:bCs/>
          <w:color w:val="000000"/>
          <w:sz w:val="23"/>
          <w:szCs w:val="23"/>
        </w:rPr>
      </w:pPr>
    </w:p>
    <w:p w:rsidR="000A1E1C" w:rsidRPr="000A1E1C" w:rsidRDefault="000A1E1C" w:rsidP="000A1E1C">
      <w:pPr>
        <w:autoSpaceDE w:val="0"/>
        <w:autoSpaceDN w:val="0"/>
        <w:adjustRightInd w:val="0"/>
        <w:spacing w:after="0" w:line="240" w:lineRule="auto"/>
        <w:rPr>
          <w:rFonts w:cstheme="minorHAnsi"/>
          <w:b/>
          <w:bCs/>
          <w:color w:val="000000"/>
          <w:sz w:val="23"/>
          <w:szCs w:val="23"/>
        </w:rPr>
      </w:pPr>
      <w:r w:rsidRPr="000A1E1C">
        <w:rPr>
          <w:rFonts w:cstheme="minorHAnsi"/>
          <w:b/>
          <w:bCs/>
          <w:color w:val="000000"/>
          <w:sz w:val="23"/>
          <w:szCs w:val="23"/>
        </w:rPr>
        <w:t xml:space="preserve">3.3. </w:t>
      </w:r>
      <w:proofErr w:type="spellStart"/>
      <w:r w:rsidRPr="000A1E1C">
        <w:rPr>
          <w:rFonts w:cstheme="minorHAnsi"/>
          <w:b/>
          <w:bCs/>
          <w:color w:val="000000"/>
          <w:sz w:val="23"/>
          <w:szCs w:val="23"/>
        </w:rPr>
        <w:t>Virement</w:t>
      </w:r>
      <w:proofErr w:type="spellEnd"/>
      <w:r w:rsidRPr="000A1E1C">
        <w:rPr>
          <w:rFonts w:cstheme="minorHAnsi"/>
          <w:b/>
          <w:bCs/>
          <w:color w:val="000000"/>
          <w:sz w:val="23"/>
          <w:szCs w:val="23"/>
        </w:rPr>
        <w:t xml:space="preserve"> Restrictions</w:t>
      </w:r>
    </w:p>
    <w:p w:rsidR="000D2D61" w:rsidRDefault="000D2D61" w:rsidP="000A1E1C">
      <w:pPr>
        <w:autoSpaceDE w:val="0"/>
        <w:autoSpaceDN w:val="0"/>
        <w:adjustRightInd w:val="0"/>
        <w:spacing w:after="0" w:line="240" w:lineRule="auto"/>
        <w:rPr>
          <w:rFonts w:cstheme="minorHAnsi"/>
          <w:color w:val="000000"/>
          <w:sz w:val="23"/>
          <w:szCs w:val="23"/>
        </w:rPr>
      </w:pPr>
    </w:p>
    <w:p w:rsidR="000D2D61" w:rsidRDefault="000D2D61" w:rsidP="000A1E1C">
      <w:pPr>
        <w:autoSpaceDE w:val="0"/>
        <w:autoSpaceDN w:val="0"/>
        <w:adjustRightInd w:val="0"/>
        <w:spacing w:after="0" w:line="240" w:lineRule="auto"/>
        <w:rPr>
          <w:rFonts w:cstheme="minorHAnsi"/>
          <w:color w:val="000000"/>
          <w:sz w:val="23"/>
          <w:szCs w:val="23"/>
        </w:rPr>
      </w:pPr>
    </w:p>
    <w:p w:rsidR="000A1E1C" w:rsidRPr="000A1E1C" w:rsidRDefault="000A1E1C" w:rsidP="000A1E1C">
      <w:pPr>
        <w:autoSpaceDE w:val="0"/>
        <w:autoSpaceDN w:val="0"/>
        <w:adjustRightInd w:val="0"/>
        <w:spacing w:after="0" w:line="240" w:lineRule="auto"/>
        <w:rPr>
          <w:rFonts w:cstheme="minorHAnsi"/>
          <w:color w:val="000000"/>
          <w:sz w:val="23"/>
          <w:szCs w:val="23"/>
        </w:rPr>
      </w:pPr>
      <w:r w:rsidRPr="000A1E1C">
        <w:rPr>
          <w:rFonts w:cstheme="minorHAnsi"/>
          <w:color w:val="000000"/>
          <w:sz w:val="23"/>
          <w:szCs w:val="23"/>
        </w:rPr>
        <w:t xml:space="preserve">a) </w:t>
      </w:r>
      <w:r w:rsidR="00E75020">
        <w:rPr>
          <w:rFonts w:cstheme="minorHAnsi"/>
          <w:color w:val="000000"/>
          <w:sz w:val="23"/>
          <w:szCs w:val="23"/>
        </w:rPr>
        <w:tab/>
      </w:r>
      <w:r w:rsidRPr="000A1E1C">
        <w:rPr>
          <w:rFonts w:cstheme="minorHAnsi"/>
          <w:color w:val="000000"/>
          <w:sz w:val="23"/>
          <w:szCs w:val="23"/>
        </w:rPr>
        <w:t xml:space="preserve">No funds can be </w:t>
      </w:r>
      <w:proofErr w:type="spellStart"/>
      <w:r w:rsidRPr="000A1E1C">
        <w:rPr>
          <w:rFonts w:cstheme="minorHAnsi"/>
          <w:color w:val="000000"/>
          <w:sz w:val="23"/>
          <w:szCs w:val="23"/>
        </w:rPr>
        <w:t>viremented</w:t>
      </w:r>
      <w:proofErr w:type="spellEnd"/>
      <w:r w:rsidRPr="000A1E1C">
        <w:rPr>
          <w:rFonts w:cstheme="minorHAnsi"/>
          <w:color w:val="000000"/>
          <w:sz w:val="23"/>
          <w:szCs w:val="23"/>
        </w:rPr>
        <w:t xml:space="preserve"> between the different types of budgets (E.g.</w:t>
      </w:r>
    </w:p>
    <w:p w:rsidR="000A1E1C" w:rsidRPr="000A1E1C" w:rsidRDefault="000A1E1C" w:rsidP="00E75020">
      <w:pPr>
        <w:autoSpaceDE w:val="0"/>
        <w:autoSpaceDN w:val="0"/>
        <w:adjustRightInd w:val="0"/>
        <w:spacing w:after="0" w:line="240" w:lineRule="auto"/>
        <w:ind w:left="720"/>
        <w:rPr>
          <w:rFonts w:cstheme="minorHAnsi"/>
          <w:color w:val="000000"/>
          <w:sz w:val="23"/>
          <w:szCs w:val="23"/>
        </w:rPr>
      </w:pPr>
      <w:proofErr w:type="spellStart"/>
      <w:proofErr w:type="gramStart"/>
      <w:r w:rsidRPr="000A1E1C">
        <w:rPr>
          <w:rFonts w:cstheme="minorHAnsi"/>
          <w:color w:val="000000"/>
          <w:sz w:val="23"/>
          <w:szCs w:val="23"/>
        </w:rPr>
        <w:t>virements</w:t>
      </w:r>
      <w:proofErr w:type="spellEnd"/>
      <w:proofErr w:type="gramEnd"/>
      <w:r w:rsidRPr="000A1E1C">
        <w:rPr>
          <w:rFonts w:cstheme="minorHAnsi"/>
          <w:color w:val="000000"/>
          <w:sz w:val="23"/>
          <w:szCs w:val="23"/>
        </w:rPr>
        <w:t xml:space="preserve"> can only be made </w:t>
      </w:r>
      <w:r w:rsidR="00783788" w:rsidRPr="000A1E1C">
        <w:rPr>
          <w:rFonts w:cstheme="minorHAnsi"/>
          <w:color w:val="000000"/>
          <w:sz w:val="23"/>
          <w:szCs w:val="23"/>
        </w:rPr>
        <w:t>from</w:t>
      </w:r>
      <w:r w:rsidRPr="000A1E1C">
        <w:rPr>
          <w:rFonts w:cstheme="minorHAnsi"/>
          <w:color w:val="000000"/>
          <w:sz w:val="23"/>
          <w:szCs w:val="23"/>
        </w:rPr>
        <w:t xml:space="preserve"> basic capital to basic capital and operating to</w:t>
      </w:r>
      <w:r w:rsidR="00E75020">
        <w:rPr>
          <w:rFonts w:cstheme="minorHAnsi"/>
          <w:color w:val="000000"/>
          <w:sz w:val="23"/>
          <w:szCs w:val="23"/>
        </w:rPr>
        <w:t xml:space="preserve"> </w:t>
      </w:r>
      <w:r w:rsidRPr="000A1E1C">
        <w:rPr>
          <w:rFonts w:cstheme="minorHAnsi"/>
          <w:color w:val="000000"/>
          <w:sz w:val="23"/>
          <w:szCs w:val="23"/>
        </w:rPr>
        <w:t>operating)</w:t>
      </w:r>
    </w:p>
    <w:p w:rsidR="00E75020" w:rsidRDefault="00E75020" w:rsidP="000A1E1C">
      <w:pPr>
        <w:autoSpaceDE w:val="0"/>
        <w:autoSpaceDN w:val="0"/>
        <w:adjustRightInd w:val="0"/>
        <w:spacing w:after="0" w:line="240" w:lineRule="auto"/>
        <w:rPr>
          <w:rFonts w:cstheme="minorHAnsi"/>
          <w:color w:val="000000"/>
          <w:sz w:val="23"/>
          <w:szCs w:val="23"/>
        </w:rPr>
      </w:pPr>
    </w:p>
    <w:p w:rsidR="00E75020" w:rsidRDefault="00E75020" w:rsidP="000A1E1C">
      <w:pPr>
        <w:autoSpaceDE w:val="0"/>
        <w:autoSpaceDN w:val="0"/>
        <w:adjustRightInd w:val="0"/>
        <w:spacing w:after="0" w:line="240" w:lineRule="auto"/>
        <w:rPr>
          <w:rFonts w:cstheme="minorHAnsi"/>
          <w:color w:val="000000"/>
          <w:sz w:val="23"/>
          <w:szCs w:val="23"/>
        </w:rPr>
      </w:pPr>
    </w:p>
    <w:p w:rsidR="000A1E1C" w:rsidRPr="000A1E1C" w:rsidRDefault="000A1E1C" w:rsidP="00E75020">
      <w:pPr>
        <w:autoSpaceDE w:val="0"/>
        <w:autoSpaceDN w:val="0"/>
        <w:adjustRightInd w:val="0"/>
        <w:spacing w:after="0" w:line="240" w:lineRule="auto"/>
        <w:ind w:left="720" w:hanging="720"/>
        <w:rPr>
          <w:rFonts w:cstheme="minorHAnsi"/>
          <w:color w:val="000000"/>
          <w:sz w:val="23"/>
          <w:szCs w:val="23"/>
        </w:rPr>
      </w:pPr>
      <w:r w:rsidRPr="000A1E1C">
        <w:rPr>
          <w:rFonts w:cstheme="minorHAnsi"/>
          <w:color w:val="000000"/>
          <w:sz w:val="23"/>
          <w:szCs w:val="23"/>
        </w:rPr>
        <w:t xml:space="preserve">b) </w:t>
      </w:r>
      <w:r w:rsidR="00E75020">
        <w:rPr>
          <w:rFonts w:cstheme="minorHAnsi"/>
          <w:color w:val="000000"/>
          <w:sz w:val="23"/>
          <w:szCs w:val="23"/>
        </w:rPr>
        <w:tab/>
      </w:r>
      <w:r w:rsidRPr="000A1E1C">
        <w:rPr>
          <w:rFonts w:cstheme="minorHAnsi"/>
          <w:color w:val="000000"/>
          <w:sz w:val="23"/>
          <w:szCs w:val="23"/>
        </w:rPr>
        <w:t xml:space="preserve">No </w:t>
      </w:r>
      <w:proofErr w:type="spellStart"/>
      <w:r w:rsidRPr="000A1E1C">
        <w:rPr>
          <w:rFonts w:cstheme="minorHAnsi"/>
          <w:color w:val="000000"/>
          <w:sz w:val="23"/>
          <w:szCs w:val="23"/>
        </w:rPr>
        <w:t>virement</w:t>
      </w:r>
      <w:proofErr w:type="spellEnd"/>
      <w:r w:rsidRPr="000A1E1C">
        <w:rPr>
          <w:rFonts w:cstheme="minorHAnsi"/>
          <w:color w:val="000000"/>
          <w:sz w:val="23"/>
          <w:szCs w:val="23"/>
        </w:rPr>
        <w:t xml:space="preserve"> may be made where it would result in over expenditure of a line</w:t>
      </w:r>
      <w:r w:rsidR="00E75020">
        <w:rPr>
          <w:rFonts w:cstheme="minorHAnsi"/>
          <w:color w:val="000000"/>
          <w:sz w:val="23"/>
          <w:szCs w:val="23"/>
        </w:rPr>
        <w:t xml:space="preserve"> </w:t>
      </w:r>
      <w:r w:rsidRPr="000A1E1C">
        <w:rPr>
          <w:rFonts w:cstheme="minorHAnsi"/>
          <w:color w:val="000000"/>
          <w:sz w:val="23"/>
          <w:szCs w:val="23"/>
        </w:rPr>
        <w:t>item. (</w:t>
      </w:r>
      <w:r w:rsidR="00783788" w:rsidRPr="000A1E1C">
        <w:rPr>
          <w:rFonts w:cstheme="minorHAnsi"/>
          <w:color w:val="000000"/>
          <w:sz w:val="23"/>
          <w:szCs w:val="23"/>
        </w:rPr>
        <w:t>Section</w:t>
      </w:r>
      <w:r w:rsidRPr="000A1E1C">
        <w:rPr>
          <w:rFonts w:cstheme="minorHAnsi"/>
          <w:color w:val="000000"/>
          <w:sz w:val="23"/>
          <w:szCs w:val="23"/>
        </w:rPr>
        <w:t xml:space="preserve"> 32 MFMA)</w:t>
      </w:r>
    </w:p>
    <w:p w:rsidR="00E75020" w:rsidRDefault="00E75020" w:rsidP="000A1E1C">
      <w:pPr>
        <w:autoSpaceDE w:val="0"/>
        <w:autoSpaceDN w:val="0"/>
        <w:adjustRightInd w:val="0"/>
        <w:spacing w:after="0" w:line="240" w:lineRule="auto"/>
        <w:rPr>
          <w:rFonts w:cstheme="minorHAnsi"/>
          <w:color w:val="000000"/>
          <w:sz w:val="23"/>
          <w:szCs w:val="23"/>
        </w:rPr>
      </w:pPr>
    </w:p>
    <w:p w:rsidR="00E75020" w:rsidRDefault="00E75020" w:rsidP="000A1E1C">
      <w:pPr>
        <w:autoSpaceDE w:val="0"/>
        <w:autoSpaceDN w:val="0"/>
        <w:adjustRightInd w:val="0"/>
        <w:spacing w:after="0" w:line="240" w:lineRule="auto"/>
        <w:rPr>
          <w:rFonts w:cstheme="minorHAnsi"/>
          <w:color w:val="000000"/>
          <w:sz w:val="23"/>
          <w:szCs w:val="23"/>
        </w:rPr>
      </w:pPr>
    </w:p>
    <w:p w:rsidR="000A1E1C" w:rsidRPr="000A1E1C" w:rsidRDefault="000A1E1C" w:rsidP="00E75020">
      <w:pPr>
        <w:autoSpaceDE w:val="0"/>
        <w:autoSpaceDN w:val="0"/>
        <w:adjustRightInd w:val="0"/>
        <w:spacing w:after="0" w:line="240" w:lineRule="auto"/>
        <w:ind w:left="720" w:hanging="720"/>
        <w:rPr>
          <w:rFonts w:cstheme="minorHAnsi"/>
          <w:color w:val="000000"/>
          <w:sz w:val="23"/>
          <w:szCs w:val="23"/>
        </w:rPr>
      </w:pPr>
      <w:r w:rsidRPr="000A1E1C">
        <w:rPr>
          <w:rFonts w:cstheme="minorHAnsi"/>
          <w:color w:val="000000"/>
          <w:sz w:val="23"/>
          <w:szCs w:val="23"/>
        </w:rPr>
        <w:t xml:space="preserve">c) </w:t>
      </w:r>
      <w:r w:rsidR="00E75020">
        <w:rPr>
          <w:rFonts w:cstheme="minorHAnsi"/>
          <w:color w:val="000000"/>
          <w:sz w:val="23"/>
          <w:szCs w:val="23"/>
        </w:rPr>
        <w:tab/>
      </w:r>
      <w:r w:rsidRPr="000A1E1C">
        <w:rPr>
          <w:rFonts w:cstheme="minorHAnsi"/>
          <w:color w:val="000000"/>
          <w:sz w:val="23"/>
          <w:szCs w:val="23"/>
        </w:rPr>
        <w:t xml:space="preserve">No </w:t>
      </w:r>
      <w:proofErr w:type="spellStart"/>
      <w:r w:rsidRPr="000A1E1C">
        <w:rPr>
          <w:rFonts w:cstheme="minorHAnsi"/>
          <w:color w:val="000000"/>
          <w:sz w:val="23"/>
          <w:szCs w:val="23"/>
        </w:rPr>
        <w:t>virement</w:t>
      </w:r>
      <w:proofErr w:type="spellEnd"/>
      <w:r w:rsidRPr="000A1E1C">
        <w:rPr>
          <w:rFonts w:cstheme="minorHAnsi"/>
          <w:color w:val="000000"/>
          <w:sz w:val="23"/>
          <w:szCs w:val="23"/>
        </w:rPr>
        <w:t xml:space="preserve"> shall create new capital projects without the approval of </w:t>
      </w:r>
      <w:r w:rsidR="00E75020">
        <w:rPr>
          <w:rFonts w:cstheme="minorHAnsi"/>
          <w:color w:val="000000"/>
          <w:sz w:val="23"/>
          <w:szCs w:val="23"/>
        </w:rPr>
        <w:t>as contemplated or allowed by the adjustment budget process</w:t>
      </w:r>
    </w:p>
    <w:p w:rsidR="00E75020" w:rsidRDefault="00E75020" w:rsidP="000A1E1C">
      <w:pPr>
        <w:autoSpaceDE w:val="0"/>
        <w:autoSpaceDN w:val="0"/>
        <w:adjustRightInd w:val="0"/>
        <w:spacing w:after="0" w:line="240" w:lineRule="auto"/>
        <w:rPr>
          <w:rFonts w:cstheme="minorHAnsi"/>
          <w:color w:val="000000"/>
          <w:sz w:val="23"/>
          <w:szCs w:val="23"/>
        </w:rPr>
      </w:pPr>
    </w:p>
    <w:p w:rsidR="000A1E1C" w:rsidRPr="000A1E1C" w:rsidRDefault="000A1E1C" w:rsidP="000A1E1C">
      <w:pPr>
        <w:autoSpaceDE w:val="0"/>
        <w:autoSpaceDN w:val="0"/>
        <w:adjustRightInd w:val="0"/>
        <w:spacing w:after="0" w:line="240" w:lineRule="auto"/>
        <w:rPr>
          <w:rFonts w:cstheme="minorHAnsi"/>
          <w:color w:val="000000"/>
          <w:sz w:val="23"/>
          <w:szCs w:val="23"/>
        </w:rPr>
      </w:pPr>
      <w:r w:rsidRPr="000A1E1C">
        <w:rPr>
          <w:rFonts w:cstheme="minorHAnsi"/>
          <w:color w:val="000000"/>
          <w:sz w:val="23"/>
          <w:szCs w:val="23"/>
        </w:rPr>
        <w:t xml:space="preserve">d) </w:t>
      </w:r>
      <w:r w:rsidR="003B5A6F">
        <w:rPr>
          <w:rFonts w:cstheme="minorHAnsi"/>
          <w:color w:val="000000"/>
          <w:sz w:val="23"/>
          <w:szCs w:val="23"/>
        </w:rPr>
        <w:tab/>
        <w:t xml:space="preserve">No </w:t>
      </w:r>
      <w:proofErr w:type="spellStart"/>
      <w:r w:rsidR="003B5A6F">
        <w:rPr>
          <w:rFonts w:cstheme="minorHAnsi"/>
          <w:color w:val="000000"/>
          <w:sz w:val="23"/>
          <w:szCs w:val="23"/>
        </w:rPr>
        <w:t>virement</w:t>
      </w:r>
      <w:proofErr w:type="spellEnd"/>
      <w:r w:rsidR="003B5A6F">
        <w:rPr>
          <w:rFonts w:cstheme="minorHAnsi"/>
          <w:color w:val="000000"/>
          <w:sz w:val="23"/>
          <w:szCs w:val="23"/>
        </w:rPr>
        <w:t xml:space="preserve"> that would result in an increase in the </w:t>
      </w:r>
      <w:r w:rsidR="00865E40">
        <w:rPr>
          <w:rFonts w:cstheme="minorHAnsi"/>
          <w:color w:val="000000"/>
          <w:sz w:val="23"/>
          <w:szCs w:val="23"/>
        </w:rPr>
        <w:t>staff establishment will be allowed.</w:t>
      </w:r>
    </w:p>
    <w:p w:rsidR="00865E40" w:rsidRDefault="00865E40" w:rsidP="000A1E1C">
      <w:pPr>
        <w:autoSpaceDE w:val="0"/>
        <w:autoSpaceDN w:val="0"/>
        <w:adjustRightInd w:val="0"/>
        <w:spacing w:after="0" w:line="240" w:lineRule="auto"/>
        <w:rPr>
          <w:rFonts w:cstheme="minorHAnsi"/>
          <w:color w:val="000000"/>
          <w:sz w:val="23"/>
          <w:szCs w:val="23"/>
        </w:rPr>
      </w:pPr>
    </w:p>
    <w:p w:rsidR="00865E40" w:rsidRDefault="00865E40" w:rsidP="000A1E1C">
      <w:pPr>
        <w:autoSpaceDE w:val="0"/>
        <w:autoSpaceDN w:val="0"/>
        <w:adjustRightInd w:val="0"/>
        <w:spacing w:after="0" w:line="240" w:lineRule="auto"/>
        <w:rPr>
          <w:rFonts w:cstheme="minorHAnsi"/>
          <w:color w:val="000000"/>
          <w:sz w:val="23"/>
          <w:szCs w:val="23"/>
        </w:rPr>
      </w:pPr>
    </w:p>
    <w:p w:rsidR="000A1E1C" w:rsidRPr="000A1E1C" w:rsidRDefault="000A1E1C" w:rsidP="000A1E1C">
      <w:pPr>
        <w:autoSpaceDE w:val="0"/>
        <w:autoSpaceDN w:val="0"/>
        <w:adjustRightInd w:val="0"/>
        <w:spacing w:after="0" w:line="240" w:lineRule="auto"/>
        <w:rPr>
          <w:rFonts w:cstheme="minorHAnsi"/>
          <w:color w:val="000000"/>
          <w:sz w:val="23"/>
          <w:szCs w:val="23"/>
        </w:rPr>
      </w:pPr>
    </w:p>
    <w:p w:rsidR="000A1E1C" w:rsidRPr="000A1E1C" w:rsidRDefault="000A1E1C" w:rsidP="00865E40">
      <w:pPr>
        <w:autoSpaceDE w:val="0"/>
        <w:autoSpaceDN w:val="0"/>
        <w:adjustRightInd w:val="0"/>
        <w:spacing w:after="0" w:line="240" w:lineRule="auto"/>
        <w:ind w:left="720" w:hanging="720"/>
        <w:rPr>
          <w:rFonts w:cstheme="minorHAnsi"/>
          <w:color w:val="000000"/>
          <w:sz w:val="23"/>
          <w:szCs w:val="23"/>
        </w:rPr>
      </w:pPr>
      <w:r w:rsidRPr="000A1E1C">
        <w:rPr>
          <w:rFonts w:cstheme="minorHAnsi"/>
          <w:color w:val="000000"/>
          <w:sz w:val="23"/>
          <w:szCs w:val="23"/>
        </w:rPr>
        <w:t xml:space="preserve">e) </w:t>
      </w:r>
      <w:r w:rsidR="00865E40">
        <w:rPr>
          <w:rFonts w:cstheme="minorHAnsi"/>
          <w:color w:val="000000"/>
          <w:sz w:val="23"/>
          <w:szCs w:val="23"/>
        </w:rPr>
        <w:tab/>
        <w:t xml:space="preserve">The budgets savings </w:t>
      </w:r>
      <w:r w:rsidRPr="000A1E1C">
        <w:rPr>
          <w:rFonts w:cstheme="minorHAnsi"/>
          <w:color w:val="000000"/>
          <w:sz w:val="23"/>
          <w:szCs w:val="23"/>
        </w:rPr>
        <w:t xml:space="preserve">from the following line items </w:t>
      </w:r>
      <w:r w:rsidR="00865E40">
        <w:rPr>
          <w:rFonts w:cstheme="minorHAnsi"/>
          <w:color w:val="000000"/>
          <w:sz w:val="23"/>
          <w:szCs w:val="23"/>
        </w:rPr>
        <w:t xml:space="preserve">(necessary adjustments) </w:t>
      </w:r>
      <w:r w:rsidRPr="000A1E1C">
        <w:rPr>
          <w:rFonts w:cstheme="minorHAnsi"/>
          <w:color w:val="000000"/>
          <w:sz w:val="23"/>
          <w:szCs w:val="23"/>
        </w:rPr>
        <w:t xml:space="preserve">may only be transferred by </w:t>
      </w:r>
      <w:r w:rsidR="00865E40">
        <w:rPr>
          <w:rFonts w:cstheme="minorHAnsi"/>
          <w:color w:val="000000"/>
          <w:sz w:val="23"/>
          <w:szCs w:val="23"/>
        </w:rPr>
        <w:t>CFO</w:t>
      </w:r>
    </w:p>
    <w:p w:rsidR="00865E40" w:rsidRDefault="00865E40" w:rsidP="000A1E1C">
      <w:pPr>
        <w:autoSpaceDE w:val="0"/>
        <w:autoSpaceDN w:val="0"/>
        <w:adjustRightInd w:val="0"/>
        <w:spacing w:after="0" w:line="240" w:lineRule="auto"/>
        <w:rPr>
          <w:rFonts w:cstheme="minorHAnsi"/>
          <w:color w:val="000000"/>
          <w:sz w:val="23"/>
          <w:szCs w:val="23"/>
        </w:rPr>
      </w:pPr>
    </w:p>
    <w:p w:rsidR="000A1E1C" w:rsidRPr="000A1E1C" w:rsidRDefault="00865E40" w:rsidP="000A1E1C">
      <w:pPr>
        <w:autoSpaceDE w:val="0"/>
        <w:autoSpaceDN w:val="0"/>
        <w:adjustRightInd w:val="0"/>
        <w:spacing w:after="0" w:line="240" w:lineRule="auto"/>
        <w:rPr>
          <w:rFonts w:cstheme="minorHAnsi"/>
          <w:color w:val="000000"/>
          <w:sz w:val="23"/>
          <w:szCs w:val="23"/>
        </w:rPr>
      </w:pPr>
      <w:r w:rsidRPr="000A1E1C">
        <w:rPr>
          <w:rFonts w:cstheme="minorHAnsi"/>
          <w:color w:val="000000"/>
          <w:sz w:val="23"/>
          <w:szCs w:val="23"/>
        </w:rPr>
        <w:lastRenderedPageBreak/>
        <w:t xml:space="preserve"> </w:t>
      </w:r>
      <w:r>
        <w:rPr>
          <w:rFonts w:cstheme="minorHAnsi"/>
          <w:color w:val="000000"/>
          <w:sz w:val="23"/>
          <w:szCs w:val="23"/>
        </w:rPr>
        <w:tab/>
      </w:r>
      <w:r w:rsidR="000A1E1C" w:rsidRPr="000A1E1C">
        <w:rPr>
          <w:rFonts w:cstheme="minorHAnsi"/>
          <w:color w:val="000000"/>
          <w:sz w:val="23"/>
          <w:szCs w:val="23"/>
        </w:rPr>
        <w:t>(i) Salaries and allowances</w:t>
      </w:r>
    </w:p>
    <w:p w:rsidR="000A1E1C" w:rsidRPr="000A1E1C" w:rsidRDefault="000A1E1C" w:rsidP="00865E40">
      <w:pPr>
        <w:autoSpaceDE w:val="0"/>
        <w:autoSpaceDN w:val="0"/>
        <w:adjustRightInd w:val="0"/>
        <w:spacing w:after="0" w:line="240" w:lineRule="auto"/>
        <w:ind w:firstLine="720"/>
        <w:rPr>
          <w:rFonts w:cstheme="minorHAnsi"/>
          <w:color w:val="000000"/>
          <w:sz w:val="23"/>
          <w:szCs w:val="23"/>
        </w:rPr>
      </w:pPr>
      <w:r w:rsidRPr="000A1E1C">
        <w:rPr>
          <w:rFonts w:cstheme="minorHAnsi"/>
          <w:color w:val="000000"/>
          <w:sz w:val="23"/>
          <w:szCs w:val="23"/>
        </w:rPr>
        <w:t>(ii) Depreciation</w:t>
      </w:r>
    </w:p>
    <w:p w:rsidR="000A1E1C" w:rsidRPr="000A1E1C" w:rsidRDefault="000A1E1C" w:rsidP="00865E40">
      <w:pPr>
        <w:autoSpaceDE w:val="0"/>
        <w:autoSpaceDN w:val="0"/>
        <w:adjustRightInd w:val="0"/>
        <w:spacing w:after="0" w:line="240" w:lineRule="auto"/>
        <w:ind w:firstLine="720"/>
        <w:rPr>
          <w:rFonts w:cstheme="minorHAnsi"/>
          <w:color w:val="000000"/>
          <w:sz w:val="23"/>
          <w:szCs w:val="23"/>
        </w:rPr>
      </w:pPr>
      <w:r w:rsidRPr="000A1E1C">
        <w:rPr>
          <w:rFonts w:cstheme="minorHAnsi"/>
          <w:color w:val="000000"/>
          <w:sz w:val="23"/>
          <w:szCs w:val="23"/>
        </w:rPr>
        <w:t xml:space="preserve">(iii) </w:t>
      </w:r>
      <w:r w:rsidR="00865E40">
        <w:rPr>
          <w:rFonts w:cstheme="minorHAnsi"/>
          <w:color w:val="000000"/>
          <w:sz w:val="23"/>
          <w:szCs w:val="23"/>
        </w:rPr>
        <w:t>Finance Charges (Interest on loan)</w:t>
      </w:r>
    </w:p>
    <w:p w:rsidR="000A1E1C" w:rsidRPr="000A1E1C" w:rsidRDefault="000A1E1C" w:rsidP="00865E40">
      <w:pPr>
        <w:autoSpaceDE w:val="0"/>
        <w:autoSpaceDN w:val="0"/>
        <w:adjustRightInd w:val="0"/>
        <w:spacing w:after="0" w:line="240" w:lineRule="auto"/>
        <w:ind w:firstLine="720"/>
        <w:rPr>
          <w:rFonts w:cstheme="minorHAnsi"/>
          <w:color w:val="000000"/>
          <w:sz w:val="23"/>
          <w:szCs w:val="23"/>
        </w:rPr>
      </w:pPr>
      <w:proofErr w:type="gramStart"/>
      <w:r w:rsidRPr="000A1E1C">
        <w:rPr>
          <w:rFonts w:cstheme="minorHAnsi"/>
          <w:color w:val="000000"/>
          <w:sz w:val="23"/>
          <w:szCs w:val="23"/>
        </w:rPr>
        <w:t>(iv) Appropriations</w:t>
      </w:r>
      <w:proofErr w:type="gramEnd"/>
    </w:p>
    <w:p w:rsidR="000A1E1C" w:rsidRPr="000A1E1C" w:rsidRDefault="000A1E1C" w:rsidP="00865E40">
      <w:pPr>
        <w:autoSpaceDE w:val="0"/>
        <w:autoSpaceDN w:val="0"/>
        <w:adjustRightInd w:val="0"/>
        <w:spacing w:after="0" w:line="240" w:lineRule="auto"/>
        <w:ind w:firstLine="720"/>
        <w:rPr>
          <w:rFonts w:cstheme="minorHAnsi"/>
          <w:color w:val="000000"/>
          <w:sz w:val="23"/>
          <w:szCs w:val="23"/>
        </w:rPr>
      </w:pPr>
      <w:r w:rsidRPr="000A1E1C">
        <w:rPr>
          <w:rFonts w:cstheme="minorHAnsi"/>
          <w:color w:val="000000"/>
          <w:sz w:val="23"/>
          <w:szCs w:val="23"/>
        </w:rPr>
        <w:t>(v) Contributions to Funds</w:t>
      </w:r>
    </w:p>
    <w:p w:rsidR="000A1E1C" w:rsidRPr="000A1E1C" w:rsidRDefault="000A1E1C" w:rsidP="00865E40">
      <w:pPr>
        <w:autoSpaceDE w:val="0"/>
        <w:autoSpaceDN w:val="0"/>
        <w:adjustRightInd w:val="0"/>
        <w:spacing w:after="0" w:line="240" w:lineRule="auto"/>
        <w:ind w:firstLine="720"/>
        <w:rPr>
          <w:rFonts w:cstheme="minorHAnsi"/>
          <w:color w:val="000000"/>
          <w:sz w:val="23"/>
          <w:szCs w:val="23"/>
        </w:rPr>
      </w:pPr>
      <w:proofErr w:type="gramStart"/>
      <w:r w:rsidRPr="000A1E1C">
        <w:rPr>
          <w:rFonts w:cstheme="minorHAnsi"/>
          <w:color w:val="000000"/>
          <w:sz w:val="23"/>
          <w:szCs w:val="23"/>
        </w:rPr>
        <w:t>(vi) Administration</w:t>
      </w:r>
      <w:proofErr w:type="gramEnd"/>
      <w:r w:rsidRPr="000A1E1C">
        <w:rPr>
          <w:rFonts w:cstheme="minorHAnsi"/>
          <w:color w:val="000000"/>
          <w:sz w:val="23"/>
          <w:szCs w:val="23"/>
        </w:rPr>
        <w:t xml:space="preserve"> Cost</w:t>
      </w:r>
    </w:p>
    <w:p w:rsidR="000A1E1C" w:rsidRPr="000A1E1C" w:rsidRDefault="000A1E1C" w:rsidP="00865E40">
      <w:pPr>
        <w:autoSpaceDE w:val="0"/>
        <w:autoSpaceDN w:val="0"/>
        <w:adjustRightInd w:val="0"/>
        <w:spacing w:after="0" w:line="240" w:lineRule="auto"/>
        <w:ind w:firstLine="720"/>
        <w:rPr>
          <w:rFonts w:cstheme="minorHAnsi"/>
          <w:color w:val="000000"/>
          <w:sz w:val="23"/>
          <w:szCs w:val="23"/>
        </w:rPr>
      </w:pPr>
      <w:r w:rsidRPr="000A1E1C">
        <w:rPr>
          <w:rFonts w:cstheme="minorHAnsi"/>
          <w:color w:val="000000"/>
          <w:sz w:val="23"/>
          <w:szCs w:val="23"/>
        </w:rPr>
        <w:t>(vii) Municipal Services Consumption (Water, Electricity, Refuse and</w:t>
      </w:r>
    </w:p>
    <w:p w:rsidR="000A1E1C" w:rsidRPr="000A1E1C" w:rsidRDefault="000A1E1C" w:rsidP="00865E40">
      <w:pPr>
        <w:autoSpaceDE w:val="0"/>
        <w:autoSpaceDN w:val="0"/>
        <w:adjustRightInd w:val="0"/>
        <w:spacing w:after="0" w:line="240" w:lineRule="auto"/>
        <w:ind w:firstLine="720"/>
        <w:rPr>
          <w:rFonts w:cstheme="minorHAnsi"/>
          <w:color w:val="000000"/>
          <w:sz w:val="23"/>
          <w:szCs w:val="23"/>
        </w:rPr>
      </w:pPr>
      <w:r w:rsidRPr="000A1E1C">
        <w:rPr>
          <w:rFonts w:cstheme="minorHAnsi"/>
          <w:color w:val="000000"/>
          <w:sz w:val="23"/>
          <w:szCs w:val="23"/>
        </w:rPr>
        <w:t>Sewerage)</w:t>
      </w:r>
    </w:p>
    <w:p w:rsidR="000A1E1C" w:rsidRPr="000A1E1C" w:rsidRDefault="000A1E1C" w:rsidP="00865E40">
      <w:pPr>
        <w:autoSpaceDE w:val="0"/>
        <w:autoSpaceDN w:val="0"/>
        <w:adjustRightInd w:val="0"/>
        <w:spacing w:after="0" w:line="240" w:lineRule="auto"/>
        <w:ind w:left="720" w:hanging="720"/>
        <w:rPr>
          <w:rFonts w:cstheme="minorHAnsi"/>
          <w:color w:val="000000"/>
          <w:sz w:val="23"/>
          <w:szCs w:val="23"/>
        </w:rPr>
      </w:pPr>
      <w:r w:rsidRPr="000A1E1C">
        <w:rPr>
          <w:rFonts w:cstheme="minorHAnsi"/>
          <w:color w:val="000000"/>
          <w:sz w:val="23"/>
          <w:szCs w:val="23"/>
        </w:rPr>
        <w:t xml:space="preserve">g) </w:t>
      </w:r>
      <w:r w:rsidR="00865E40">
        <w:rPr>
          <w:rFonts w:cstheme="minorHAnsi"/>
          <w:color w:val="000000"/>
          <w:sz w:val="23"/>
          <w:szCs w:val="23"/>
        </w:rPr>
        <w:tab/>
      </w:r>
      <w:r w:rsidRPr="000A1E1C">
        <w:rPr>
          <w:rFonts w:cstheme="minorHAnsi"/>
          <w:color w:val="000000"/>
          <w:sz w:val="23"/>
          <w:szCs w:val="23"/>
        </w:rPr>
        <w:t xml:space="preserve">An approved </w:t>
      </w:r>
      <w:proofErr w:type="spellStart"/>
      <w:r w:rsidRPr="000A1E1C">
        <w:rPr>
          <w:rFonts w:cstheme="minorHAnsi"/>
          <w:color w:val="000000"/>
          <w:sz w:val="23"/>
          <w:szCs w:val="23"/>
        </w:rPr>
        <w:t>virement</w:t>
      </w:r>
      <w:proofErr w:type="spellEnd"/>
      <w:r w:rsidRPr="000A1E1C">
        <w:rPr>
          <w:rFonts w:cstheme="minorHAnsi"/>
          <w:color w:val="000000"/>
          <w:sz w:val="23"/>
          <w:szCs w:val="23"/>
        </w:rPr>
        <w:t xml:space="preserve"> does not give expenditure authority </w:t>
      </w:r>
      <w:r w:rsidR="00865E40">
        <w:rPr>
          <w:rFonts w:cstheme="minorHAnsi"/>
          <w:color w:val="000000"/>
          <w:sz w:val="23"/>
          <w:szCs w:val="23"/>
        </w:rPr>
        <w:t>outside of what is allowed by Council’s Supply Chain Management Policy.</w:t>
      </w:r>
    </w:p>
    <w:p w:rsidR="00865E40" w:rsidRDefault="00865E40" w:rsidP="000A1E1C">
      <w:pPr>
        <w:autoSpaceDE w:val="0"/>
        <w:autoSpaceDN w:val="0"/>
        <w:adjustRightInd w:val="0"/>
        <w:spacing w:after="0" w:line="240" w:lineRule="auto"/>
        <w:rPr>
          <w:rFonts w:cstheme="minorHAnsi"/>
          <w:color w:val="000000"/>
          <w:sz w:val="23"/>
          <w:szCs w:val="23"/>
        </w:rPr>
      </w:pPr>
    </w:p>
    <w:p w:rsidR="00865E40" w:rsidRDefault="00865E40" w:rsidP="000A1E1C">
      <w:pPr>
        <w:autoSpaceDE w:val="0"/>
        <w:autoSpaceDN w:val="0"/>
        <w:adjustRightInd w:val="0"/>
        <w:spacing w:after="0" w:line="240" w:lineRule="auto"/>
        <w:rPr>
          <w:rFonts w:cstheme="minorHAnsi"/>
          <w:color w:val="000000"/>
          <w:sz w:val="23"/>
          <w:szCs w:val="23"/>
        </w:rPr>
      </w:pPr>
    </w:p>
    <w:p w:rsidR="00865E40" w:rsidRDefault="00865E40" w:rsidP="000A1E1C">
      <w:pPr>
        <w:autoSpaceDE w:val="0"/>
        <w:autoSpaceDN w:val="0"/>
        <w:adjustRightInd w:val="0"/>
        <w:spacing w:after="0" w:line="240" w:lineRule="auto"/>
        <w:rPr>
          <w:rFonts w:cstheme="minorHAnsi"/>
          <w:color w:val="000000"/>
          <w:sz w:val="23"/>
          <w:szCs w:val="23"/>
        </w:rPr>
      </w:pPr>
    </w:p>
    <w:p w:rsidR="000A1E1C" w:rsidRPr="000A1E1C" w:rsidRDefault="000A1E1C" w:rsidP="000A1E1C">
      <w:pPr>
        <w:autoSpaceDE w:val="0"/>
        <w:autoSpaceDN w:val="0"/>
        <w:adjustRightInd w:val="0"/>
        <w:spacing w:after="0" w:line="240" w:lineRule="auto"/>
        <w:rPr>
          <w:rFonts w:cstheme="minorHAnsi"/>
          <w:color w:val="000000"/>
          <w:sz w:val="23"/>
          <w:szCs w:val="23"/>
        </w:rPr>
      </w:pPr>
      <w:r w:rsidRPr="000A1E1C">
        <w:rPr>
          <w:rFonts w:cstheme="minorHAnsi"/>
          <w:color w:val="000000"/>
          <w:sz w:val="23"/>
          <w:szCs w:val="23"/>
        </w:rPr>
        <w:t xml:space="preserve">h) </w:t>
      </w:r>
      <w:r w:rsidR="00865E40">
        <w:rPr>
          <w:rFonts w:cstheme="minorHAnsi"/>
          <w:color w:val="000000"/>
          <w:sz w:val="23"/>
          <w:szCs w:val="23"/>
        </w:rPr>
        <w:tab/>
      </w:r>
      <w:proofErr w:type="spellStart"/>
      <w:r w:rsidRPr="000A1E1C">
        <w:rPr>
          <w:rFonts w:cstheme="minorHAnsi"/>
          <w:color w:val="000000"/>
          <w:sz w:val="23"/>
          <w:szCs w:val="23"/>
        </w:rPr>
        <w:t>Virements</w:t>
      </w:r>
      <w:proofErr w:type="spellEnd"/>
      <w:r w:rsidRPr="000A1E1C">
        <w:rPr>
          <w:rFonts w:cstheme="minorHAnsi"/>
          <w:color w:val="000000"/>
          <w:sz w:val="23"/>
          <w:szCs w:val="23"/>
        </w:rPr>
        <w:t xml:space="preserve"> may not be made between Expenditure and Income.</w:t>
      </w:r>
    </w:p>
    <w:p w:rsidR="00865E40" w:rsidRDefault="00865E40" w:rsidP="000A1E1C">
      <w:pPr>
        <w:autoSpaceDE w:val="0"/>
        <w:autoSpaceDN w:val="0"/>
        <w:adjustRightInd w:val="0"/>
        <w:spacing w:after="0" w:line="240" w:lineRule="auto"/>
        <w:rPr>
          <w:rFonts w:cstheme="minorHAnsi"/>
          <w:b/>
          <w:bCs/>
          <w:color w:val="000000"/>
          <w:sz w:val="23"/>
          <w:szCs w:val="23"/>
        </w:rPr>
      </w:pPr>
    </w:p>
    <w:p w:rsidR="00865E40" w:rsidRDefault="00865E40" w:rsidP="000A1E1C">
      <w:pPr>
        <w:autoSpaceDE w:val="0"/>
        <w:autoSpaceDN w:val="0"/>
        <w:adjustRightInd w:val="0"/>
        <w:spacing w:after="0" w:line="240" w:lineRule="auto"/>
        <w:rPr>
          <w:rFonts w:cstheme="minorHAnsi"/>
          <w:b/>
          <w:bCs/>
          <w:color w:val="000000"/>
          <w:sz w:val="23"/>
          <w:szCs w:val="23"/>
        </w:rPr>
      </w:pPr>
    </w:p>
    <w:p w:rsidR="00865E40" w:rsidRPr="00865E40" w:rsidRDefault="00865E40" w:rsidP="00865E40">
      <w:pPr>
        <w:autoSpaceDE w:val="0"/>
        <w:autoSpaceDN w:val="0"/>
        <w:adjustRightInd w:val="0"/>
        <w:spacing w:after="0" w:line="240" w:lineRule="auto"/>
        <w:ind w:left="720" w:hanging="720"/>
        <w:rPr>
          <w:rFonts w:cstheme="minorHAnsi"/>
          <w:bCs/>
          <w:color w:val="000000"/>
          <w:sz w:val="23"/>
          <w:szCs w:val="23"/>
        </w:rPr>
      </w:pPr>
      <w:r w:rsidRPr="00865E40">
        <w:rPr>
          <w:rFonts w:cstheme="minorHAnsi"/>
          <w:bCs/>
          <w:color w:val="000000"/>
          <w:sz w:val="23"/>
          <w:szCs w:val="23"/>
        </w:rPr>
        <w:t>i)</w:t>
      </w:r>
      <w:r>
        <w:rPr>
          <w:rFonts w:cstheme="minorHAnsi"/>
          <w:bCs/>
          <w:color w:val="000000"/>
          <w:sz w:val="23"/>
          <w:szCs w:val="23"/>
        </w:rPr>
        <w:tab/>
      </w:r>
      <w:proofErr w:type="spellStart"/>
      <w:r>
        <w:rPr>
          <w:rFonts w:cstheme="minorHAnsi"/>
          <w:bCs/>
          <w:color w:val="000000"/>
          <w:sz w:val="23"/>
          <w:szCs w:val="23"/>
        </w:rPr>
        <w:t>Virements</w:t>
      </w:r>
      <w:proofErr w:type="spellEnd"/>
      <w:r>
        <w:rPr>
          <w:rFonts w:cstheme="minorHAnsi"/>
          <w:bCs/>
          <w:color w:val="000000"/>
          <w:sz w:val="23"/>
          <w:szCs w:val="23"/>
        </w:rPr>
        <w:t xml:space="preserve"> across expenditure category can only be authorised by the CFO, (</w:t>
      </w:r>
      <w:r w:rsidR="00D46EFA">
        <w:rPr>
          <w:rFonts w:cstheme="minorHAnsi"/>
          <w:bCs/>
          <w:color w:val="000000"/>
          <w:sz w:val="23"/>
          <w:szCs w:val="23"/>
        </w:rPr>
        <w:t>e.g.</w:t>
      </w:r>
      <w:r>
        <w:rPr>
          <w:rFonts w:cstheme="minorHAnsi"/>
          <w:bCs/>
          <w:color w:val="000000"/>
          <w:sz w:val="23"/>
          <w:szCs w:val="23"/>
        </w:rPr>
        <w:t xml:space="preserve"> </w:t>
      </w:r>
      <w:r w:rsidR="00D46EFA">
        <w:rPr>
          <w:rFonts w:cstheme="minorHAnsi"/>
          <w:bCs/>
          <w:color w:val="000000"/>
          <w:sz w:val="23"/>
          <w:szCs w:val="23"/>
        </w:rPr>
        <w:t>from</w:t>
      </w:r>
      <w:r>
        <w:rPr>
          <w:rFonts w:cstheme="minorHAnsi"/>
          <w:bCs/>
          <w:color w:val="000000"/>
          <w:sz w:val="23"/>
          <w:szCs w:val="23"/>
        </w:rPr>
        <w:t xml:space="preserve"> one ‘’Repairs and </w:t>
      </w:r>
      <w:r w:rsidR="00D46EFA">
        <w:rPr>
          <w:rFonts w:cstheme="minorHAnsi"/>
          <w:bCs/>
          <w:color w:val="000000"/>
          <w:sz w:val="23"/>
          <w:szCs w:val="23"/>
        </w:rPr>
        <w:t>Maintenance</w:t>
      </w:r>
      <w:r>
        <w:rPr>
          <w:rFonts w:cstheme="minorHAnsi"/>
          <w:bCs/>
          <w:color w:val="000000"/>
          <w:sz w:val="23"/>
          <w:szCs w:val="23"/>
        </w:rPr>
        <w:t xml:space="preserve">’’ vote number to a ‘’General Expense’’ vote number </w:t>
      </w:r>
    </w:p>
    <w:p w:rsidR="00865E40" w:rsidRDefault="00865E40" w:rsidP="000A1E1C">
      <w:pPr>
        <w:autoSpaceDE w:val="0"/>
        <w:autoSpaceDN w:val="0"/>
        <w:adjustRightInd w:val="0"/>
        <w:spacing w:after="0" w:line="240" w:lineRule="auto"/>
        <w:rPr>
          <w:rFonts w:cstheme="minorHAnsi"/>
          <w:b/>
          <w:bCs/>
          <w:color w:val="000000"/>
          <w:sz w:val="23"/>
          <w:szCs w:val="23"/>
        </w:rPr>
      </w:pPr>
    </w:p>
    <w:p w:rsidR="00A860F9" w:rsidRDefault="00A860F9" w:rsidP="000A1E1C">
      <w:pPr>
        <w:spacing w:after="0"/>
        <w:rPr>
          <w:rFonts w:cstheme="minorHAnsi"/>
        </w:rPr>
      </w:pPr>
    </w:p>
    <w:p w:rsidR="00865E40" w:rsidRDefault="00865E40" w:rsidP="000A1E1C">
      <w:pPr>
        <w:spacing w:after="0"/>
        <w:rPr>
          <w:rFonts w:cstheme="minorHAnsi"/>
        </w:rPr>
      </w:pPr>
    </w:p>
    <w:p w:rsidR="00865E40" w:rsidRPr="00DA7936" w:rsidRDefault="00865E40" w:rsidP="000A1E1C">
      <w:pPr>
        <w:spacing w:after="0"/>
        <w:rPr>
          <w:rFonts w:cstheme="minorHAnsi"/>
          <w:b/>
          <w:sz w:val="23"/>
          <w:szCs w:val="23"/>
        </w:rPr>
      </w:pPr>
      <w:r w:rsidRPr="00DA7936">
        <w:rPr>
          <w:rFonts w:cstheme="minorHAnsi"/>
          <w:b/>
          <w:sz w:val="23"/>
          <w:szCs w:val="23"/>
        </w:rPr>
        <w:t>7.</w:t>
      </w:r>
      <w:r w:rsidRPr="00DA7936">
        <w:rPr>
          <w:rFonts w:cstheme="minorHAnsi"/>
          <w:b/>
          <w:sz w:val="23"/>
          <w:szCs w:val="23"/>
        </w:rPr>
        <w:tab/>
        <w:t>BUDGET IMPLEMENTATION</w:t>
      </w:r>
    </w:p>
    <w:p w:rsidR="00865E40" w:rsidRPr="00DA7936" w:rsidRDefault="00865E40" w:rsidP="000A1E1C">
      <w:pPr>
        <w:spacing w:after="0"/>
        <w:rPr>
          <w:rFonts w:cstheme="minorHAnsi"/>
          <w:sz w:val="23"/>
          <w:szCs w:val="23"/>
        </w:rPr>
      </w:pPr>
    </w:p>
    <w:p w:rsidR="00865E40" w:rsidRPr="00DA7936" w:rsidRDefault="00865E40" w:rsidP="000A1E1C">
      <w:pPr>
        <w:spacing w:after="0"/>
        <w:rPr>
          <w:rFonts w:cstheme="minorHAnsi"/>
          <w:sz w:val="23"/>
          <w:szCs w:val="23"/>
        </w:rPr>
      </w:pPr>
    </w:p>
    <w:p w:rsidR="00865E40" w:rsidRPr="00DA7936" w:rsidRDefault="00865E40" w:rsidP="000A1E1C">
      <w:pPr>
        <w:spacing w:after="0"/>
        <w:rPr>
          <w:rFonts w:cstheme="minorHAnsi"/>
          <w:b/>
          <w:sz w:val="23"/>
          <w:szCs w:val="23"/>
        </w:rPr>
      </w:pPr>
      <w:r w:rsidRPr="00DA7936">
        <w:rPr>
          <w:rFonts w:cstheme="minorHAnsi"/>
          <w:b/>
          <w:sz w:val="23"/>
          <w:szCs w:val="23"/>
        </w:rPr>
        <w:t>7.1</w:t>
      </w:r>
      <w:r w:rsidRPr="00DA7936">
        <w:rPr>
          <w:rFonts w:cstheme="minorHAnsi"/>
          <w:b/>
          <w:sz w:val="23"/>
          <w:szCs w:val="23"/>
        </w:rPr>
        <w:tab/>
        <w:t>Monitoring (Section 71 of MFMA)</w:t>
      </w:r>
    </w:p>
    <w:p w:rsidR="00865E40" w:rsidRPr="00DA7936" w:rsidRDefault="00865E40" w:rsidP="000A1E1C">
      <w:pPr>
        <w:spacing w:after="0"/>
        <w:rPr>
          <w:rFonts w:cstheme="minorHAnsi"/>
          <w:sz w:val="23"/>
          <w:szCs w:val="23"/>
        </w:rPr>
      </w:pPr>
    </w:p>
    <w:p w:rsidR="00865E40" w:rsidRPr="00DA7936" w:rsidRDefault="00865E40" w:rsidP="000A1E1C">
      <w:pPr>
        <w:spacing w:after="0"/>
        <w:rPr>
          <w:rFonts w:cstheme="minorHAnsi"/>
          <w:sz w:val="23"/>
          <w:szCs w:val="23"/>
        </w:rPr>
      </w:pPr>
      <w:r w:rsidRPr="00DA7936">
        <w:rPr>
          <w:rFonts w:cstheme="minorHAnsi"/>
          <w:sz w:val="23"/>
          <w:szCs w:val="23"/>
        </w:rPr>
        <w:t xml:space="preserve">The Accounting Officer with the assistance of the CFO and other senior managers is responsible </w:t>
      </w:r>
      <w:r w:rsidR="00783788" w:rsidRPr="00DA7936">
        <w:rPr>
          <w:rFonts w:cstheme="minorHAnsi"/>
          <w:sz w:val="23"/>
          <w:szCs w:val="23"/>
        </w:rPr>
        <w:t>for</w:t>
      </w:r>
      <w:r w:rsidRPr="00DA7936">
        <w:rPr>
          <w:rFonts w:cstheme="minorHAnsi"/>
          <w:sz w:val="23"/>
          <w:szCs w:val="23"/>
        </w:rPr>
        <w:t xml:space="preserve"> the implementation of the budget, and must take all reasonable steps to ensure that:</w:t>
      </w:r>
    </w:p>
    <w:p w:rsidR="00865E40" w:rsidRPr="00DA7936" w:rsidRDefault="00865E40" w:rsidP="000A1E1C">
      <w:pPr>
        <w:spacing w:after="0"/>
        <w:rPr>
          <w:rFonts w:cstheme="minorHAnsi"/>
          <w:sz w:val="23"/>
          <w:szCs w:val="23"/>
        </w:rPr>
      </w:pPr>
    </w:p>
    <w:p w:rsidR="00865E40" w:rsidRPr="00DA7936" w:rsidRDefault="00865E40" w:rsidP="00865E40">
      <w:pPr>
        <w:pStyle w:val="ListParagraph"/>
        <w:numPr>
          <w:ilvl w:val="0"/>
          <w:numId w:val="10"/>
        </w:numPr>
        <w:spacing w:after="0"/>
        <w:rPr>
          <w:rFonts w:cstheme="minorHAnsi"/>
          <w:sz w:val="23"/>
          <w:szCs w:val="23"/>
        </w:rPr>
      </w:pPr>
      <w:r w:rsidRPr="00DA7936">
        <w:rPr>
          <w:rFonts w:cstheme="minorHAnsi"/>
          <w:sz w:val="23"/>
          <w:szCs w:val="23"/>
        </w:rPr>
        <w:t>Funds are spent in accordance with the budget</w:t>
      </w:r>
    </w:p>
    <w:p w:rsidR="00865E40" w:rsidRPr="00DA7936" w:rsidRDefault="00865E40" w:rsidP="00865E40">
      <w:pPr>
        <w:pStyle w:val="ListParagraph"/>
        <w:numPr>
          <w:ilvl w:val="0"/>
          <w:numId w:val="10"/>
        </w:numPr>
        <w:spacing w:after="0"/>
        <w:rPr>
          <w:rFonts w:cstheme="minorHAnsi"/>
          <w:sz w:val="23"/>
          <w:szCs w:val="23"/>
        </w:rPr>
      </w:pPr>
      <w:r w:rsidRPr="00DA7936">
        <w:rPr>
          <w:rFonts w:cstheme="minorHAnsi"/>
          <w:sz w:val="23"/>
          <w:szCs w:val="23"/>
        </w:rPr>
        <w:t>Expenses are reduced if expected revenues are less than projected; and</w:t>
      </w:r>
    </w:p>
    <w:p w:rsidR="00865E40" w:rsidRPr="00DA7936" w:rsidRDefault="00865E40" w:rsidP="00865E40">
      <w:pPr>
        <w:pStyle w:val="ListParagraph"/>
        <w:numPr>
          <w:ilvl w:val="0"/>
          <w:numId w:val="10"/>
        </w:numPr>
        <w:spacing w:after="0"/>
        <w:rPr>
          <w:rFonts w:cstheme="minorHAnsi"/>
          <w:sz w:val="23"/>
          <w:szCs w:val="23"/>
        </w:rPr>
      </w:pPr>
      <w:r w:rsidRPr="00DA7936">
        <w:rPr>
          <w:rFonts w:cstheme="minorHAnsi"/>
          <w:sz w:val="23"/>
          <w:szCs w:val="23"/>
        </w:rPr>
        <w:t>Revenues and expenses are properly monitored</w:t>
      </w:r>
    </w:p>
    <w:p w:rsidR="00865E40" w:rsidRPr="00DA7936" w:rsidRDefault="00865E40" w:rsidP="00865E40">
      <w:pPr>
        <w:spacing w:after="0"/>
        <w:rPr>
          <w:rFonts w:cstheme="minorHAnsi"/>
          <w:sz w:val="23"/>
          <w:szCs w:val="23"/>
        </w:rPr>
      </w:pPr>
    </w:p>
    <w:p w:rsidR="00865E40" w:rsidRPr="00DA7936" w:rsidRDefault="00865E40" w:rsidP="00865E40">
      <w:pPr>
        <w:spacing w:after="0"/>
        <w:rPr>
          <w:rFonts w:cstheme="minorHAnsi"/>
          <w:sz w:val="23"/>
          <w:szCs w:val="23"/>
        </w:rPr>
      </w:pPr>
    </w:p>
    <w:p w:rsidR="00865E40" w:rsidRPr="00DA7936" w:rsidRDefault="00865E40" w:rsidP="00865E40">
      <w:pPr>
        <w:spacing w:after="0"/>
        <w:rPr>
          <w:rFonts w:cstheme="minorHAnsi"/>
          <w:b/>
          <w:sz w:val="23"/>
          <w:szCs w:val="23"/>
        </w:rPr>
      </w:pPr>
      <w:r w:rsidRPr="00DA7936">
        <w:rPr>
          <w:rFonts w:cstheme="minorHAnsi"/>
          <w:b/>
          <w:sz w:val="23"/>
          <w:szCs w:val="23"/>
        </w:rPr>
        <w:t>7.2</w:t>
      </w:r>
      <w:r w:rsidRPr="00DA7936">
        <w:rPr>
          <w:rFonts w:cstheme="minorHAnsi"/>
          <w:b/>
          <w:sz w:val="23"/>
          <w:szCs w:val="23"/>
        </w:rPr>
        <w:tab/>
        <w:t>Reporting</w:t>
      </w:r>
    </w:p>
    <w:p w:rsidR="00865E40" w:rsidRPr="00DA7936" w:rsidRDefault="00865E40" w:rsidP="00865E40">
      <w:pPr>
        <w:spacing w:after="0"/>
        <w:rPr>
          <w:rFonts w:cstheme="minorHAnsi"/>
          <w:sz w:val="23"/>
          <w:szCs w:val="23"/>
        </w:rPr>
      </w:pPr>
    </w:p>
    <w:p w:rsidR="00865E40" w:rsidRDefault="00865E40" w:rsidP="00DA7936">
      <w:pPr>
        <w:autoSpaceDE w:val="0"/>
        <w:autoSpaceDN w:val="0"/>
        <w:adjustRightInd w:val="0"/>
        <w:spacing w:after="0" w:line="240" w:lineRule="auto"/>
        <w:rPr>
          <w:rFonts w:cstheme="minorHAnsi"/>
          <w:sz w:val="23"/>
          <w:szCs w:val="23"/>
        </w:rPr>
      </w:pPr>
      <w:r w:rsidRPr="00DA7936">
        <w:rPr>
          <w:rFonts w:cstheme="minorHAnsi"/>
          <w:sz w:val="23"/>
          <w:szCs w:val="23"/>
        </w:rPr>
        <w:t>The Accounting officer with the assistance of the CFO must not</w:t>
      </w:r>
      <w:r w:rsidR="00DA7936" w:rsidRPr="00DA7936">
        <w:rPr>
          <w:rFonts w:cstheme="minorHAnsi"/>
          <w:sz w:val="23"/>
          <w:szCs w:val="23"/>
        </w:rPr>
        <w:t xml:space="preserve"> later than ten working days after the end of each month submit to the mayor of the municipality and the relevant Provincial Treasury a report in the prescribed format on the state of the municipality’s budget for such calendar month as well as on the state of the budget cumulatively for the financial year to date</w:t>
      </w:r>
    </w:p>
    <w:p w:rsidR="00DA7936" w:rsidRDefault="00DA7936" w:rsidP="00DA7936">
      <w:pPr>
        <w:autoSpaceDE w:val="0"/>
        <w:autoSpaceDN w:val="0"/>
        <w:adjustRightInd w:val="0"/>
        <w:spacing w:after="0" w:line="240" w:lineRule="auto"/>
        <w:rPr>
          <w:rFonts w:cstheme="minorHAnsi"/>
          <w:sz w:val="23"/>
          <w:szCs w:val="23"/>
        </w:rPr>
      </w:pPr>
    </w:p>
    <w:p w:rsidR="00DA7936" w:rsidRPr="00DA7936" w:rsidRDefault="00DA7936" w:rsidP="00DA7936">
      <w:pPr>
        <w:autoSpaceDE w:val="0"/>
        <w:autoSpaceDN w:val="0"/>
        <w:adjustRightInd w:val="0"/>
        <w:spacing w:after="0" w:line="240" w:lineRule="auto"/>
        <w:rPr>
          <w:rFonts w:cstheme="minorHAnsi"/>
          <w:b/>
          <w:sz w:val="23"/>
          <w:szCs w:val="23"/>
        </w:rPr>
      </w:pPr>
      <w:r w:rsidRPr="00DA7936">
        <w:rPr>
          <w:rFonts w:cstheme="minorHAnsi"/>
          <w:b/>
          <w:sz w:val="23"/>
          <w:szCs w:val="23"/>
        </w:rPr>
        <w:t>This report must reflect the following:</w:t>
      </w:r>
    </w:p>
    <w:p w:rsidR="00DA7936" w:rsidRDefault="00DA7936" w:rsidP="00DA7936">
      <w:pPr>
        <w:autoSpaceDE w:val="0"/>
        <w:autoSpaceDN w:val="0"/>
        <w:adjustRightInd w:val="0"/>
        <w:spacing w:after="0" w:line="240" w:lineRule="auto"/>
        <w:rPr>
          <w:rFonts w:cstheme="minorHAnsi"/>
          <w:sz w:val="23"/>
          <w:szCs w:val="23"/>
        </w:rPr>
      </w:pPr>
    </w:p>
    <w:p w:rsidR="00DA7936" w:rsidRPr="00DA7936" w:rsidRDefault="00DA7936" w:rsidP="00DA7936">
      <w:pPr>
        <w:pStyle w:val="ListParagraph"/>
        <w:numPr>
          <w:ilvl w:val="0"/>
          <w:numId w:val="13"/>
        </w:numPr>
        <w:autoSpaceDE w:val="0"/>
        <w:autoSpaceDN w:val="0"/>
        <w:adjustRightInd w:val="0"/>
        <w:spacing w:after="0" w:line="240" w:lineRule="auto"/>
        <w:rPr>
          <w:rFonts w:cstheme="minorHAnsi"/>
          <w:sz w:val="23"/>
          <w:szCs w:val="23"/>
        </w:rPr>
      </w:pPr>
      <w:r w:rsidRPr="00DA7936">
        <w:rPr>
          <w:rFonts w:cstheme="minorHAnsi"/>
          <w:sz w:val="23"/>
          <w:szCs w:val="23"/>
        </w:rPr>
        <w:t>Actual revenue per source, compared with budgeted revenues;</w:t>
      </w:r>
    </w:p>
    <w:p w:rsidR="00DA7936" w:rsidRDefault="00DA7936" w:rsidP="00DA7936">
      <w:pPr>
        <w:pStyle w:val="ListParagraph"/>
        <w:numPr>
          <w:ilvl w:val="0"/>
          <w:numId w:val="13"/>
        </w:numPr>
        <w:autoSpaceDE w:val="0"/>
        <w:autoSpaceDN w:val="0"/>
        <w:adjustRightInd w:val="0"/>
        <w:spacing w:after="0" w:line="240" w:lineRule="auto"/>
        <w:rPr>
          <w:rFonts w:cstheme="minorHAnsi"/>
          <w:sz w:val="23"/>
          <w:szCs w:val="23"/>
        </w:rPr>
      </w:pPr>
      <w:r>
        <w:rPr>
          <w:rFonts w:cstheme="minorHAnsi"/>
          <w:sz w:val="23"/>
          <w:szCs w:val="23"/>
        </w:rPr>
        <w:t>Actual expenses per vote, compared with budgeted expenses;</w:t>
      </w:r>
    </w:p>
    <w:p w:rsidR="00DA7936" w:rsidRDefault="00DA7936" w:rsidP="00DA7936">
      <w:pPr>
        <w:pStyle w:val="ListParagraph"/>
        <w:numPr>
          <w:ilvl w:val="0"/>
          <w:numId w:val="13"/>
        </w:numPr>
        <w:autoSpaceDE w:val="0"/>
        <w:autoSpaceDN w:val="0"/>
        <w:adjustRightInd w:val="0"/>
        <w:spacing w:after="0" w:line="240" w:lineRule="auto"/>
        <w:rPr>
          <w:rFonts w:cstheme="minorHAnsi"/>
          <w:sz w:val="23"/>
          <w:szCs w:val="23"/>
        </w:rPr>
      </w:pPr>
      <w:r>
        <w:rPr>
          <w:rFonts w:cstheme="minorHAnsi"/>
          <w:sz w:val="23"/>
          <w:szCs w:val="23"/>
        </w:rPr>
        <w:t>Actual capital expenditure per vote, compared with budgeted expenses;</w:t>
      </w:r>
    </w:p>
    <w:p w:rsidR="00DA7936" w:rsidRDefault="00DA7936" w:rsidP="00DA7936">
      <w:pPr>
        <w:pStyle w:val="ListParagraph"/>
        <w:numPr>
          <w:ilvl w:val="0"/>
          <w:numId w:val="13"/>
        </w:numPr>
        <w:autoSpaceDE w:val="0"/>
        <w:autoSpaceDN w:val="0"/>
        <w:adjustRightInd w:val="0"/>
        <w:spacing w:after="0" w:line="240" w:lineRule="auto"/>
        <w:rPr>
          <w:rFonts w:cstheme="minorHAnsi"/>
          <w:sz w:val="23"/>
          <w:szCs w:val="23"/>
        </w:rPr>
      </w:pPr>
      <w:r>
        <w:rPr>
          <w:rFonts w:cstheme="minorHAnsi"/>
          <w:sz w:val="23"/>
          <w:szCs w:val="23"/>
        </w:rPr>
        <w:t>Actual borrowings, compared with the borrowings envisaged to fund the capital expenditure</w:t>
      </w:r>
    </w:p>
    <w:p w:rsidR="00DA7936" w:rsidRDefault="00DA7936" w:rsidP="00DA7936">
      <w:pPr>
        <w:pStyle w:val="ListParagraph"/>
        <w:numPr>
          <w:ilvl w:val="0"/>
          <w:numId w:val="13"/>
        </w:numPr>
        <w:autoSpaceDE w:val="0"/>
        <w:autoSpaceDN w:val="0"/>
        <w:adjustRightInd w:val="0"/>
        <w:spacing w:after="0" w:line="240" w:lineRule="auto"/>
        <w:rPr>
          <w:rFonts w:cstheme="minorHAnsi"/>
          <w:sz w:val="23"/>
          <w:szCs w:val="23"/>
        </w:rPr>
      </w:pPr>
      <w:r>
        <w:rPr>
          <w:rFonts w:cstheme="minorHAnsi"/>
          <w:sz w:val="23"/>
          <w:szCs w:val="23"/>
        </w:rPr>
        <w:t>The amount of allocations received, compared with the budgeted amount</w:t>
      </w:r>
    </w:p>
    <w:p w:rsidR="00DA7936" w:rsidRDefault="00DA7936" w:rsidP="00DA7936">
      <w:pPr>
        <w:pStyle w:val="ListParagraph"/>
        <w:numPr>
          <w:ilvl w:val="0"/>
          <w:numId w:val="13"/>
        </w:numPr>
        <w:autoSpaceDE w:val="0"/>
        <w:autoSpaceDN w:val="0"/>
        <w:adjustRightInd w:val="0"/>
        <w:spacing w:after="0" w:line="240" w:lineRule="auto"/>
        <w:rPr>
          <w:rFonts w:cstheme="minorHAnsi"/>
          <w:sz w:val="23"/>
          <w:szCs w:val="23"/>
        </w:rPr>
      </w:pPr>
      <w:r>
        <w:rPr>
          <w:rFonts w:cstheme="minorHAnsi"/>
          <w:sz w:val="23"/>
          <w:szCs w:val="23"/>
        </w:rPr>
        <w:lastRenderedPageBreak/>
        <w:t>Actual expenses against allocations, but excluding expense in respect of the equitable share</w:t>
      </w:r>
    </w:p>
    <w:p w:rsidR="00DA7936" w:rsidRDefault="00DA7936" w:rsidP="00DA7936">
      <w:pPr>
        <w:pStyle w:val="ListParagraph"/>
        <w:numPr>
          <w:ilvl w:val="0"/>
          <w:numId w:val="13"/>
        </w:numPr>
        <w:autoSpaceDE w:val="0"/>
        <w:autoSpaceDN w:val="0"/>
        <w:adjustRightInd w:val="0"/>
        <w:spacing w:after="0" w:line="240" w:lineRule="auto"/>
        <w:rPr>
          <w:rFonts w:cstheme="minorHAnsi"/>
          <w:sz w:val="23"/>
          <w:szCs w:val="23"/>
        </w:rPr>
      </w:pPr>
      <w:r>
        <w:rPr>
          <w:rFonts w:cstheme="minorHAnsi"/>
          <w:sz w:val="23"/>
          <w:szCs w:val="23"/>
        </w:rPr>
        <w:t>Explanations of any material variances</w:t>
      </w:r>
      <w:r w:rsidR="000540E0">
        <w:rPr>
          <w:rFonts w:cstheme="minorHAnsi"/>
          <w:sz w:val="23"/>
          <w:szCs w:val="23"/>
        </w:rPr>
        <w:t xml:space="preserve"> between the actual revenues and expenses as indicated above and the projected revenues by source and expenses by votes as set out in the service delivery budget implementation plan;</w:t>
      </w:r>
    </w:p>
    <w:p w:rsidR="000540E0" w:rsidRDefault="000540E0" w:rsidP="00DA7936">
      <w:pPr>
        <w:pStyle w:val="ListParagraph"/>
        <w:numPr>
          <w:ilvl w:val="0"/>
          <w:numId w:val="13"/>
        </w:numPr>
        <w:autoSpaceDE w:val="0"/>
        <w:autoSpaceDN w:val="0"/>
        <w:adjustRightInd w:val="0"/>
        <w:spacing w:after="0" w:line="240" w:lineRule="auto"/>
        <w:rPr>
          <w:rFonts w:cstheme="minorHAnsi"/>
          <w:sz w:val="23"/>
          <w:szCs w:val="23"/>
        </w:rPr>
      </w:pPr>
      <w:r w:rsidRPr="000540E0">
        <w:rPr>
          <w:rFonts w:cstheme="minorHAnsi"/>
          <w:sz w:val="23"/>
          <w:szCs w:val="23"/>
        </w:rPr>
        <w:t xml:space="preserve">The remedial or correction steps to be taken to ensure that the relevant projections remain within  the approved or revised budget; </w:t>
      </w:r>
    </w:p>
    <w:p w:rsidR="000540E0" w:rsidRDefault="000540E0" w:rsidP="000540E0">
      <w:pPr>
        <w:pStyle w:val="ListParagraph"/>
        <w:numPr>
          <w:ilvl w:val="0"/>
          <w:numId w:val="13"/>
        </w:numPr>
        <w:autoSpaceDE w:val="0"/>
        <w:autoSpaceDN w:val="0"/>
        <w:adjustRightInd w:val="0"/>
        <w:spacing w:after="0" w:line="240" w:lineRule="auto"/>
        <w:rPr>
          <w:rFonts w:cstheme="minorHAnsi"/>
          <w:sz w:val="23"/>
          <w:szCs w:val="23"/>
        </w:rPr>
      </w:pPr>
      <w:r w:rsidRPr="000540E0">
        <w:rPr>
          <w:rFonts w:cstheme="minorHAnsi"/>
          <w:sz w:val="23"/>
          <w:szCs w:val="23"/>
        </w:rPr>
        <w:t xml:space="preserve">Projections of the revenue and expenses for the remainder of the financial year, together with  </w:t>
      </w:r>
      <w:r>
        <w:rPr>
          <w:rFonts w:cstheme="minorHAnsi"/>
          <w:sz w:val="23"/>
          <w:szCs w:val="23"/>
        </w:rPr>
        <w:t>an indication of how and where the original projections have been revised</w:t>
      </w:r>
    </w:p>
    <w:p w:rsidR="000540E0" w:rsidRDefault="000540E0" w:rsidP="000540E0">
      <w:pPr>
        <w:autoSpaceDE w:val="0"/>
        <w:autoSpaceDN w:val="0"/>
        <w:adjustRightInd w:val="0"/>
        <w:spacing w:after="0" w:line="240" w:lineRule="auto"/>
        <w:rPr>
          <w:rFonts w:cstheme="minorHAnsi"/>
          <w:sz w:val="23"/>
          <w:szCs w:val="23"/>
        </w:rPr>
      </w:pPr>
    </w:p>
    <w:p w:rsidR="000540E0" w:rsidRDefault="000540E0" w:rsidP="000540E0">
      <w:pPr>
        <w:autoSpaceDE w:val="0"/>
        <w:autoSpaceDN w:val="0"/>
        <w:adjustRightInd w:val="0"/>
        <w:spacing w:after="0" w:line="240" w:lineRule="auto"/>
        <w:rPr>
          <w:rFonts w:cstheme="minorHAnsi"/>
          <w:sz w:val="23"/>
          <w:szCs w:val="23"/>
        </w:rPr>
      </w:pPr>
    </w:p>
    <w:p w:rsidR="000540E0" w:rsidRDefault="000540E0" w:rsidP="000540E0">
      <w:pPr>
        <w:autoSpaceDE w:val="0"/>
        <w:autoSpaceDN w:val="0"/>
        <w:adjustRightInd w:val="0"/>
        <w:spacing w:after="0" w:line="240" w:lineRule="auto"/>
        <w:rPr>
          <w:rFonts w:cstheme="minorHAnsi"/>
          <w:b/>
          <w:sz w:val="23"/>
          <w:szCs w:val="23"/>
        </w:rPr>
      </w:pPr>
      <w:r w:rsidRPr="000540E0">
        <w:rPr>
          <w:rFonts w:cstheme="minorHAnsi"/>
          <w:b/>
          <w:sz w:val="23"/>
          <w:szCs w:val="23"/>
        </w:rPr>
        <w:t xml:space="preserve">7.2.2 </w:t>
      </w:r>
      <w:r w:rsidRPr="000540E0">
        <w:rPr>
          <w:rFonts w:cstheme="minorHAnsi"/>
          <w:b/>
          <w:sz w:val="23"/>
          <w:szCs w:val="23"/>
        </w:rPr>
        <w:tab/>
        <w:t xml:space="preserve">Quarterly Reports (Section 52 of MFMA) </w:t>
      </w:r>
    </w:p>
    <w:p w:rsidR="000540E0" w:rsidRDefault="000540E0" w:rsidP="000540E0">
      <w:pPr>
        <w:autoSpaceDE w:val="0"/>
        <w:autoSpaceDN w:val="0"/>
        <w:adjustRightInd w:val="0"/>
        <w:spacing w:after="0" w:line="240" w:lineRule="auto"/>
        <w:rPr>
          <w:rFonts w:cstheme="minorHAnsi"/>
          <w:sz w:val="23"/>
          <w:szCs w:val="23"/>
        </w:rPr>
      </w:pPr>
    </w:p>
    <w:p w:rsidR="000540E0" w:rsidRDefault="000540E0" w:rsidP="000540E0">
      <w:pPr>
        <w:autoSpaceDE w:val="0"/>
        <w:autoSpaceDN w:val="0"/>
        <w:adjustRightInd w:val="0"/>
        <w:spacing w:after="0" w:line="240" w:lineRule="auto"/>
        <w:rPr>
          <w:rFonts w:cstheme="minorHAnsi"/>
          <w:sz w:val="23"/>
          <w:szCs w:val="23"/>
        </w:rPr>
      </w:pPr>
      <w:r w:rsidRPr="000540E0">
        <w:rPr>
          <w:rFonts w:cstheme="minorHAnsi"/>
          <w:sz w:val="23"/>
          <w:szCs w:val="23"/>
        </w:rPr>
        <w:t xml:space="preserve">The </w:t>
      </w:r>
      <w:r>
        <w:rPr>
          <w:rFonts w:cstheme="minorHAnsi"/>
          <w:sz w:val="23"/>
          <w:szCs w:val="23"/>
        </w:rPr>
        <w:t>M</w:t>
      </w:r>
      <w:r w:rsidRPr="000540E0">
        <w:rPr>
          <w:rFonts w:cstheme="minorHAnsi"/>
          <w:sz w:val="23"/>
          <w:szCs w:val="23"/>
        </w:rPr>
        <w:t>ayor must</w:t>
      </w:r>
      <w:r>
        <w:rPr>
          <w:rFonts w:cstheme="minorHAnsi"/>
          <w:sz w:val="23"/>
          <w:szCs w:val="23"/>
        </w:rPr>
        <w:t xml:space="preserve"> submit to Council within thirty days of the end of each quarter </w:t>
      </w:r>
      <w:r w:rsidR="00783788">
        <w:rPr>
          <w:rFonts w:cstheme="minorHAnsi"/>
          <w:sz w:val="23"/>
          <w:szCs w:val="23"/>
        </w:rPr>
        <w:t>a</w:t>
      </w:r>
      <w:r>
        <w:rPr>
          <w:rFonts w:cstheme="minorHAnsi"/>
          <w:sz w:val="23"/>
          <w:szCs w:val="23"/>
        </w:rPr>
        <w:t xml:space="preserve"> report on the implementation of the budget and the financial state affairs of the municipality. The report submitted to National and Provincial Treasury must be both in electronic format and signed written document</w:t>
      </w:r>
    </w:p>
    <w:p w:rsidR="000540E0" w:rsidRDefault="000540E0" w:rsidP="000540E0">
      <w:pPr>
        <w:autoSpaceDE w:val="0"/>
        <w:autoSpaceDN w:val="0"/>
        <w:adjustRightInd w:val="0"/>
        <w:spacing w:after="0" w:line="240" w:lineRule="auto"/>
        <w:rPr>
          <w:rFonts w:cstheme="minorHAnsi"/>
          <w:sz w:val="23"/>
          <w:szCs w:val="23"/>
        </w:rPr>
      </w:pPr>
    </w:p>
    <w:p w:rsidR="000540E0" w:rsidRDefault="000540E0" w:rsidP="000540E0">
      <w:pPr>
        <w:autoSpaceDE w:val="0"/>
        <w:autoSpaceDN w:val="0"/>
        <w:adjustRightInd w:val="0"/>
        <w:spacing w:after="0" w:line="240" w:lineRule="auto"/>
        <w:rPr>
          <w:rFonts w:cstheme="minorHAnsi"/>
          <w:sz w:val="23"/>
          <w:szCs w:val="23"/>
        </w:rPr>
      </w:pPr>
    </w:p>
    <w:p w:rsidR="000540E0" w:rsidRPr="00854DAC" w:rsidRDefault="00783788" w:rsidP="000540E0">
      <w:pPr>
        <w:autoSpaceDE w:val="0"/>
        <w:autoSpaceDN w:val="0"/>
        <w:adjustRightInd w:val="0"/>
        <w:spacing w:after="0" w:line="240" w:lineRule="auto"/>
        <w:rPr>
          <w:rFonts w:cstheme="minorHAnsi"/>
          <w:b/>
          <w:sz w:val="23"/>
          <w:szCs w:val="23"/>
        </w:rPr>
      </w:pPr>
      <w:r>
        <w:rPr>
          <w:rFonts w:cstheme="minorHAnsi"/>
          <w:b/>
          <w:sz w:val="23"/>
          <w:szCs w:val="23"/>
        </w:rPr>
        <w:t>7.2.3</w:t>
      </w:r>
      <w:r>
        <w:rPr>
          <w:rFonts w:cstheme="minorHAnsi"/>
          <w:b/>
          <w:sz w:val="23"/>
          <w:szCs w:val="23"/>
        </w:rPr>
        <w:tab/>
        <w:t>Mid-</w:t>
      </w:r>
      <w:r w:rsidR="000540E0" w:rsidRPr="00854DAC">
        <w:rPr>
          <w:rFonts w:cstheme="minorHAnsi"/>
          <w:b/>
          <w:sz w:val="23"/>
          <w:szCs w:val="23"/>
        </w:rPr>
        <w:t>year budget and performance assessment (Section 72 and 88 of MFMA)</w:t>
      </w:r>
    </w:p>
    <w:p w:rsidR="00DA7936" w:rsidRPr="00DA7936" w:rsidRDefault="00DA7936" w:rsidP="00DA7936"/>
    <w:p w:rsidR="00DA7936" w:rsidRDefault="00854DAC" w:rsidP="00DA7936">
      <w:pPr>
        <w:autoSpaceDE w:val="0"/>
        <w:autoSpaceDN w:val="0"/>
        <w:adjustRightInd w:val="0"/>
        <w:spacing w:after="0" w:line="240" w:lineRule="auto"/>
        <w:rPr>
          <w:rFonts w:cstheme="minorHAnsi"/>
          <w:sz w:val="23"/>
          <w:szCs w:val="23"/>
        </w:rPr>
      </w:pPr>
      <w:r>
        <w:rPr>
          <w:rFonts w:cstheme="minorHAnsi"/>
          <w:sz w:val="23"/>
          <w:szCs w:val="23"/>
        </w:rPr>
        <w:t xml:space="preserve">The Accounting Officer must </w:t>
      </w:r>
      <w:r w:rsidR="00783788">
        <w:rPr>
          <w:rFonts w:cstheme="minorHAnsi"/>
          <w:sz w:val="23"/>
          <w:szCs w:val="23"/>
        </w:rPr>
        <w:t>assess</w:t>
      </w:r>
      <w:r>
        <w:rPr>
          <w:rFonts w:cstheme="minorHAnsi"/>
          <w:sz w:val="23"/>
          <w:szCs w:val="23"/>
        </w:rPr>
        <w:t xml:space="preserve"> the budgetary performance of the municipality for the first half of the financial year, taking into account all the monthly budget reports for the first six months, the service delivery performance of the municipality as against the service delivery targets and performance indicators which were set in the service delivery and budget implementation plan. </w:t>
      </w:r>
    </w:p>
    <w:p w:rsidR="00854DAC" w:rsidRDefault="00854DAC" w:rsidP="00DA7936">
      <w:pPr>
        <w:autoSpaceDE w:val="0"/>
        <w:autoSpaceDN w:val="0"/>
        <w:adjustRightInd w:val="0"/>
        <w:spacing w:after="0" w:line="240" w:lineRule="auto"/>
        <w:rPr>
          <w:rFonts w:cstheme="minorHAnsi"/>
          <w:sz w:val="23"/>
          <w:szCs w:val="23"/>
        </w:rPr>
      </w:pPr>
    </w:p>
    <w:p w:rsidR="00854DAC" w:rsidRDefault="00854DAC" w:rsidP="00DA7936">
      <w:pPr>
        <w:autoSpaceDE w:val="0"/>
        <w:autoSpaceDN w:val="0"/>
        <w:adjustRightInd w:val="0"/>
        <w:spacing w:after="0" w:line="240" w:lineRule="auto"/>
        <w:rPr>
          <w:rFonts w:cstheme="minorHAnsi"/>
          <w:sz w:val="23"/>
          <w:szCs w:val="23"/>
        </w:rPr>
      </w:pPr>
    </w:p>
    <w:p w:rsidR="00854DAC" w:rsidRDefault="00854DAC" w:rsidP="00DA7936">
      <w:pPr>
        <w:autoSpaceDE w:val="0"/>
        <w:autoSpaceDN w:val="0"/>
        <w:adjustRightInd w:val="0"/>
        <w:spacing w:after="0" w:line="240" w:lineRule="auto"/>
        <w:rPr>
          <w:rFonts w:cstheme="minorHAnsi"/>
          <w:sz w:val="23"/>
          <w:szCs w:val="23"/>
        </w:rPr>
      </w:pPr>
      <w:r>
        <w:rPr>
          <w:rFonts w:cstheme="minorHAnsi"/>
          <w:sz w:val="23"/>
          <w:szCs w:val="23"/>
        </w:rPr>
        <w:t xml:space="preserve">The Accounting Officer must then submit a report on such assessment to </w:t>
      </w:r>
      <w:r w:rsidR="00783788">
        <w:rPr>
          <w:rFonts w:cstheme="minorHAnsi"/>
          <w:sz w:val="23"/>
          <w:szCs w:val="23"/>
        </w:rPr>
        <w:t>the</w:t>
      </w:r>
      <w:r>
        <w:rPr>
          <w:rFonts w:cstheme="minorHAnsi"/>
          <w:sz w:val="23"/>
          <w:szCs w:val="23"/>
        </w:rPr>
        <w:t xml:space="preserve"> Mayor by 25 January each year and to Council, Provincial treasury and National Treasury by 31 January each year.</w:t>
      </w:r>
    </w:p>
    <w:p w:rsidR="00854DAC" w:rsidRDefault="00854DAC" w:rsidP="00DA7936">
      <w:pPr>
        <w:autoSpaceDE w:val="0"/>
        <w:autoSpaceDN w:val="0"/>
        <w:adjustRightInd w:val="0"/>
        <w:spacing w:after="0" w:line="240" w:lineRule="auto"/>
        <w:rPr>
          <w:rFonts w:cstheme="minorHAnsi"/>
          <w:sz w:val="23"/>
          <w:szCs w:val="23"/>
        </w:rPr>
      </w:pPr>
    </w:p>
    <w:p w:rsidR="00854DAC" w:rsidRDefault="00854DAC" w:rsidP="00DA7936">
      <w:pPr>
        <w:autoSpaceDE w:val="0"/>
        <w:autoSpaceDN w:val="0"/>
        <w:adjustRightInd w:val="0"/>
        <w:spacing w:after="0" w:line="240" w:lineRule="auto"/>
        <w:rPr>
          <w:rFonts w:cstheme="minorHAnsi"/>
          <w:sz w:val="23"/>
          <w:szCs w:val="23"/>
        </w:rPr>
      </w:pPr>
    </w:p>
    <w:p w:rsidR="00854DAC" w:rsidRDefault="00854DAC" w:rsidP="00854DAC">
      <w:pPr>
        <w:autoSpaceDE w:val="0"/>
        <w:autoSpaceDN w:val="0"/>
        <w:adjustRightInd w:val="0"/>
        <w:spacing w:after="0" w:line="240" w:lineRule="auto"/>
        <w:rPr>
          <w:rFonts w:cstheme="minorHAnsi"/>
          <w:sz w:val="23"/>
          <w:szCs w:val="23"/>
        </w:rPr>
      </w:pPr>
      <w:r>
        <w:rPr>
          <w:rFonts w:cstheme="minorHAnsi"/>
          <w:sz w:val="23"/>
          <w:szCs w:val="23"/>
        </w:rPr>
        <w:t>The Accounting Officer may in such report make recommendations after considering the rec</w:t>
      </w:r>
      <w:r w:rsidR="00D46EFA">
        <w:rPr>
          <w:rFonts w:cstheme="minorHAnsi"/>
          <w:sz w:val="23"/>
          <w:szCs w:val="23"/>
        </w:rPr>
        <w:t>ommendation of the CFO for adjus</w:t>
      </w:r>
      <w:r>
        <w:rPr>
          <w:rFonts w:cstheme="minorHAnsi"/>
          <w:sz w:val="23"/>
          <w:szCs w:val="23"/>
        </w:rPr>
        <w:t xml:space="preserve">ting the annual budget and for revising the projections of revenues and expenses set out in the service delivery and budget implementation plan. </w:t>
      </w:r>
    </w:p>
    <w:p w:rsidR="00D46EFA" w:rsidRDefault="00D46EFA" w:rsidP="00854DAC">
      <w:pPr>
        <w:autoSpaceDE w:val="0"/>
        <w:autoSpaceDN w:val="0"/>
        <w:adjustRightInd w:val="0"/>
        <w:spacing w:after="0" w:line="240" w:lineRule="auto"/>
        <w:rPr>
          <w:rFonts w:cstheme="minorHAnsi"/>
          <w:sz w:val="23"/>
          <w:szCs w:val="23"/>
        </w:rPr>
      </w:pPr>
    </w:p>
    <w:p w:rsidR="00D46EFA" w:rsidRDefault="00D46EFA" w:rsidP="00854DAC">
      <w:pPr>
        <w:autoSpaceDE w:val="0"/>
        <w:autoSpaceDN w:val="0"/>
        <w:adjustRightInd w:val="0"/>
        <w:spacing w:after="0" w:line="240" w:lineRule="auto"/>
        <w:rPr>
          <w:rFonts w:cstheme="minorHAnsi"/>
          <w:sz w:val="23"/>
          <w:szCs w:val="23"/>
        </w:rPr>
      </w:pPr>
    </w:p>
    <w:p w:rsidR="00D46EFA" w:rsidRDefault="00D46EFA" w:rsidP="00854DAC">
      <w:pPr>
        <w:autoSpaceDE w:val="0"/>
        <w:autoSpaceDN w:val="0"/>
        <w:adjustRightInd w:val="0"/>
        <w:spacing w:after="0" w:line="240" w:lineRule="auto"/>
        <w:rPr>
          <w:rFonts w:cstheme="minorHAnsi"/>
          <w:sz w:val="23"/>
          <w:szCs w:val="23"/>
        </w:rPr>
      </w:pPr>
    </w:p>
    <w:p w:rsidR="00D46EFA" w:rsidRPr="00D46EFA" w:rsidRDefault="00D46EFA" w:rsidP="00854DAC">
      <w:pPr>
        <w:autoSpaceDE w:val="0"/>
        <w:autoSpaceDN w:val="0"/>
        <w:adjustRightInd w:val="0"/>
        <w:spacing w:after="0" w:line="240" w:lineRule="auto"/>
        <w:rPr>
          <w:rFonts w:cstheme="minorHAnsi"/>
          <w:b/>
          <w:sz w:val="23"/>
          <w:szCs w:val="23"/>
        </w:rPr>
      </w:pPr>
      <w:r w:rsidRPr="00D46EFA">
        <w:rPr>
          <w:rFonts w:cstheme="minorHAnsi"/>
          <w:b/>
          <w:sz w:val="23"/>
          <w:szCs w:val="23"/>
        </w:rPr>
        <w:t>8.</w:t>
      </w:r>
      <w:r w:rsidRPr="00D46EFA">
        <w:rPr>
          <w:rFonts w:cstheme="minorHAnsi"/>
          <w:b/>
          <w:sz w:val="23"/>
          <w:szCs w:val="23"/>
        </w:rPr>
        <w:tab/>
        <w:t>REVIEW OF POLICY</w:t>
      </w:r>
    </w:p>
    <w:p w:rsidR="00D46EFA" w:rsidRDefault="00D46EFA" w:rsidP="00854DAC">
      <w:pPr>
        <w:autoSpaceDE w:val="0"/>
        <w:autoSpaceDN w:val="0"/>
        <w:adjustRightInd w:val="0"/>
        <w:spacing w:after="0" w:line="240" w:lineRule="auto"/>
        <w:rPr>
          <w:rFonts w:cstheme="minorHAnsi"/>
          <w:sz w:val="23"/>
          <w:szCs w:val="23"/>
        </w:rPr>
      </w:pPr>
    </w:p>
    <w:p w:rsidR="00D46EFA" w:rsidRDefault="00D46EFA" w:rsidP="00854DAC">
      <w:pPr>
        <w:autoSpaceDE w:val="0"/>
        <w:autoSpaceDN w:val="0"/>
        <w:adjustRightInd w:val="0"/>
        <w:spacing w:after="0" w:line="240" w:lineRule="auto"/>
        <w:rPr>
          <w:rFonts w:cstheme="minorHAnsi"/>
          <w:sz w:val="23"/>
          <w:szCs w:val="23"/>
        </w:rPr>
      </w:pPr>
      <w:r>
        <w:rPr>
          <w:rFonts w:cstheme="minorHAnsi"/>
          <w:sz w:val="23"/>
          <w:szCs w:val="23"/>
        </w:rPr>
        <w:t>This policy will be effect as from 1</w:t>
      </w:r>
      <w:r w:rsidRPr="00D46EFA">
        <w:rPr>
          <w:rFonts w:cstheme="minorHAnsi"/>
          <w:sz w:val="23"/>
          <w:szCs w:val="23"/>
          <w:vertAlign w:val="superscript"/>
        </w:rPr>
        <w:t>st</w:t>
      </w:r>
      <w:r w:rsidR="000806D3">
        <w:rPr>
          <w:rFonts w:cstheme="minorHAnsi"/>
          <w:sz w:val="23"/>
          <w:szCs w:val="23"/>
        </w:rPr>
        <w:t xml:space="preserve"> of July 201</w:t>
      </w:r>
      <w:r w:rsidR="007B1A9B">
        <w:rPr>
          <w:rFonts w:cstheme="minorHAnsi"/>
          <w:sz w:val="23"/>
          <w:szCs w:val="23"/>
        </w:rPr>
        <w:t>8</w:t>
      </w:r>
      <w:bookmarkStart w:id="0" w:name="_GoBack"/>
      <w:bookmarkEnd w:id="0"/>
      <w:r>
        <w:rPr>
          <w:rFonts w:cstheme="minorHAnsi"/>
          <w:sz w:val="23"/>
          <w:szCs w:val="23"/>
        </w:rPr>
        <w:t xml:space="preserve"> and shall be reviewed on an annual basis to ensure that it is in line with the municipality’s strategic objectives and with relevant legislation</w:t>
      </w:r>
    </w:p>
    <w:p w:rsidR="00854DAC" w:rsidRDefault="00854DAC" w:rsidP="00DA7936">
      <w:pPr>
        <w:autoSpaceDE w:val="0"/>
        <w:autoSpaceDN w:val="0"/>
        <w:adjustRightInd w:val="0"/>
        <w:spacing w:after="0" w:line="240" w:lineRule="auto"/>
        <w:rPr>
          <w:rFonts w:cstheme="minorHAnsi"/>
          <w:sz w:val="23"/>
          <w:szCs w:val="23"/>
        </w:rPr>
      </w:pPr>
    </w:p>
    <w:p w:rsidR="00854DAC" w:rsidRDefault="00854DAC" w:rsidP="00DA7936">
      <w:pPr>
        <w:autoSpaceDE w:val="0"/>
        <w:autoSpaceDN w:val="0"/>
        <w:adjustRightInd w:val="0"/>
        <w:spacing w:after="0" w:line="240" w:lineRule="auto"/>
        <w:rPr>
          <w:rFonts w:cstheme="minorHAnsi"/>
          <w:sz w:val="23"/>
          <w:szCs w:val="23"/>
        </w:rPr>
      </w:pPr>
    </w:p>
    <w:sectPr w:rsidR="00854DAC" w:rsidSect="00C07626">
      <w:footerReference w:type="default" r:id="rId11"/>
      <w:footerReference w:type="first" r:id="rId12"/>
      <w:pgSz w:w="11906" w:h="16838"/>
      <w:pgMar w:top="993" w:right="1440" w:bottom="993"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1C7" w:rsidRDefault="00C161C7" w:rsidP="000A1E1C">
      <w:pPr>
        <w:spacing w:after="0" w:line="240" w:lineRule="auto"/>
      </w:pPr>
      <w:r>
        <w:separator/>
      </w:r>
    </w:p>
  </w:endnote>
  <w:endnote w:type="continuationSeparator" w:id="0">
    <w:p w:rsidR="00C161C7" w:rsidRDefault="00C161C7" w:rsidP="000A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20770"/>
      <w:docPartObj>
        <w:docPartGallery w:val="Page Numbers (Bottom of Page)"/>
        <w:docPartUnique/>
      </w:docPartObj>
    </w:sdtPr>
    <w:sdtEndPr>
      <w:rPr>
        <w:color w:val="7F7F7F" w:themeColor="background1" w:themeShade="7F"/>
        <w:spacing w:val="60"/>
      </w:rPr>
    </w:sdtEndPr>
    <w:sdtContent>
      <w:p w:rsidR="00C07626" w:rsidRDefault="00BF08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7B1A9B">
          <w:rPr>
            <w:noProof/>
          </w:rPr>
          <w:t>17</w:t>
        </w:r>
        <w:r>
          <w:rPr>
            <w:noProof/>
          </w:rPr>
          <w:fldChar w:fldCharType="end"/>
        </w:r>
        <w:r w:rsidR="00C07626">
          <w:t xml:space="preserve"> | </w:t>
        </w:r>
        <w:r w:rsidR="00C07626">
          <w:rPr>
            <w:color w:val="7F7F7F" w:themeColor="background1" w:themeShade="7F"/>
            <w:spacing w:val="60"/>
          </w:rPr>
          <w:t>Page</w:t>
        </w:r>
      </w:p>
    </w:sdtContent>
  </w:sdt>
  <w:p w:rsidR="00C07626" w:rsidRDefault="00C07626" w:rsidP="00DD03C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26" w:rsidRDefault="00C07626">
    <w:pPr>
      <w:pStyle w:val="Footer"/>
      <w:pBdr>
        <w:top w:val="thinThickSmallGap" w:sz="24" w:space="1" w:color="622423" w:themeColor="accent2" w:themeShade="7F"/>
      </w:pBdr>
      <w:rPr>
        <w:rFonts w:asciiTheme="majorHAnsi" w:hAnsiTheme="majorHAnsi"/>
      </w:rPr>
    </w:pPr>
  </w:p>
  <w:p w:rsidR="00C07626" w:rsidRDefault="00C07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1C7" w:rsidRDefault="00C161C7" w:rsidP="000A1E1C">
      <w:pPr>
        <w:spacing w:after="0" w:line="240" w:lineRule="auto"/>
      </w:pPr>
      <w:r>
        <w:separator/>
      </w:r>
    </w:p>
  </w:footnote>
  <w:footnote w:type="continuationSeparator" w:id="0">
    <w:p w:rsidR="00C161C7" w:rsidRDefault="00C161C7" w:rsidP="000A1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34AA"/>
    <w:multiLevelType w:val="hybridMultilevel"/>
    <w:tmpl w:val="26A4DB88"/>
    <w:lvl w:ilvl="0" w:tplc="6386979E">
      <w:start w:val="1"/>
      <w:numFmt w:val="lowerRoman"/>
      <w:lvlText w:val="(%1)"/>
      <w:lvlJc w:val="left"/>
      <w:pPr>
        <w:ind w:left="1080" w:hanging="720"/>
      </w:pPr>
      <w:rPr>
        <w:rFonts w:hint="default"/>
        <w:color w:val="2925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86226F2"/>
    <w:multiLevelType w:val="hybridMultilevel"/>
    <w:tmpl w:val="23A6F6CE"/>
    <w:lvl w:ilvl="0" w:tplc="EE04D28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AD21B4E"/>
    <w:multiLevelType w:val="hybridMultilevel"/>
    <w:tmpl w:val="F620E972"/>
    <w:lvl w:ilvl="0" w:tplc="787A824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E706398"/>
    <w:multiLevelType w:val="hybridMultilevel"/>
    <w:tmpl w:val="1586FB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83E0CE9"/>
    <w:multiLevelType w:val="hybridMultilevel"/>
    <w:tmpl w:val="BF04720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F311942"/>
    <w:multiLevelType w:val="hybridMultilevel"/>
    <w:tmpl w:val="80B659CC"/>
    <w:lvl w:ilvl="0" w:tplc="0088C14E">
      <w:start w:val="1"/>
      <w:numFmt w:val="lowerRoman"/>
      <w:lvlText w:val="(%1)"/>
      <w:lvlJc w:val="left"/>
      <w:pPr>
        <w:ind w:left="1080" w:hanging="720"/>
      </w:pPr>
      <w:rPr>
        <w:rFonts w:hint="default"/>
        <w:color w:val="2925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4321AE4"/>
    <w:multiLevelType w:val="hybridMultilevel"/>
    <w:tmpl w:val="4396374C"/>
    <w:lvl w:ilvl="0" w:tplc="1C090017">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A563E09"/>
    <w:multiLevelType w:val="multilevel"/>
    <w:tmpl w:val="2FB0CF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B24495"/>
    <w:multiLevelType w:val="hybridMultilevel"/>
    <w:tmpl w:val="2618B38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BD859D2"/>
    <w:multiLevelType w:val="hybridMultilevel"/>
    <w:tmpl w:val="C66CD7EE"/>
    <w:lvl w:ilvl="0" w:tplc="A11632BC">
      <w:start w:val="7"/>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17F456E"/>
    <w:multiLevelType w:val="multilevel"/>
    <w:tmpl w:val="08B2D0FC"/>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22E4288"/>
    <w:multiLevelType w:val="hybridMultilevel"/>
    <w:tmpl w:val="7E7CCB9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6120D62"/>
    <w:multiLevelType w:val="hybridMultilevel"/>
    <w:tmpl w:val="86D2CF18"/>
    <w:lvl w:ilvl="0" w:tplc="076400A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66907A3C"/>
    <w:multiLevelType w:val="hybridMultilevel"/>
    <w:tmpl w:val="D1FE949A"/>
    <w:lvl w:ilvl="0" w:tplc="CA0CBFC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66AE5FA9"/>
    <w:multiLevelType w:val="hybridMultilevel"/>
    <w:tmpl w:val="DDFE003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D1B6558"/>
    <w:multiLevelType w:val="hybridMultilevel"/>
    <w:tmpl w:val="A7BC5A32"/>
    <w:lvl w:ilvl="0" w:tplc="4C14F940">
      <w:start w:val="4"/>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nsid w:val="6F706B73"/>
    <w:multiLevelType w:val="hybridMultilevel"/>
    <w:tmpl w:val="DA2AFD44"/>
    <w:lvl w:ilvl="0" w:tplc="1EF8597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6561F5E"/>
    <w:multiLevelType w:val="hybridMultilevel"/>
    <w:tmpl w:val="A86224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
  </w:num>
  <w:num w:numId="5">
    <w:abstractNumId w:val="13"/>
  </w:num>
  <w:num w:numId="6">
    <w:abstractNumId w:val="14"/>
  </w:num>
  <w:num w:numId="7">
    <w:abstractNumId w:val="4"/>
  </w:num>
  <w:num w:numId="8">
    <w:abstractNumId w:val="11"/>
  </w:num>
  <w:num w:numId="9">
    <w:abstractNumId w:val="2"/>
  </w:num>
  <w:num w:numId="10">
    <w:abstractNumId w:val="9"/>
  </w:num>
  <w:num w:numId="11">
    <w:abstractNumId w:val="5"/>
  </w:num>
  <w:num w:numId="12">
    <w:abstractNumId w:val="0"/>
  </w:num>
  <w:num w:numId="13">
    <w:abstractNumId w:val="16"/>
  </w:num>
  <w:num w:numId="14">
    <w:abstractNumId w:val="17"/>
  </w:num>
  <w:num w:numId="15">
    <w:abstractNumId w:val="12"/>
  </w:num>
  <w:num w:numId="16">
    <w:abstractNumId w:val="15"/>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A4"/>
    <w:rsid w:val="000009C6"/>
    <w:rsid w:val="0000588F"/>
    <w:rsid w:val="0004083C"/>
    <w:rsid w:val="000540E0"/>
    <w:rsid w:val="00076870"/>
    <w:rsid w:val="000806D3"/>
    <w:rsid w:val="000A1E1C"/>
    <w:rsid w:val="000D2D61"/>
    <w:rsid w:val="000E3F06"/>
    <w:rsid w:val="001124EB"/>
    <w:rsid w:val="001250FF"/>
    <w:rsid w:val="00134FB8"/>
    <w:rsid w:val="001353A4"/>
    <w:rsid w:val="0018253A"/>
    <w:rsid w:val="001960B3"/>
    <w:rsid w:val="00201A9F"/>
    <w:rsid w:val="002B4C75"/>
    <w:rsid w:val="002B6F0C"/>
    <w:rsid w:val="00350AED"/>
    <w:rsid w:val="003B5A6F"/>
    <w:rsid w:val="004431A1"/>
    <w:rsid w:val="00454E31"/>
    <w:rsid w:val="00480767"/>
    <w:rsid w:val="00524EBE"/>
    <w:rsid w:val="00577863"/>
    <w:rsid w:val="00601B86"/>
    <w:rsid w:val="00674D84"/>
    <w:rsid w:val="00680A98"/>
    <w:rsid w:val="00783788"/>
    <w:rsid w:val="007B1A9B"/>
    <w:rsid w:val="007C0C84"/>
    <w:rsid w:val="00804354"/>
    <w:rsid w:val="00842906"/>
    <w:rsid w:val="00854DAC"/>
    <w:rsid w:val="00865E40"/>
    <w:rsid w:val="00875228"/>
    <w:rsid w:val="00900E96"/>
    <w:rsid w:val="009F1324"/>
    <w:rsid w:val="009F52F7"/>
    <w:rsid w:val="00A21041"/>
    <w:rsid w:val="00A860F9"/>
    <w:rsid w:val="00AD246F"/>
    <w:rsid w:val="00AE3BAB"/>
    <w:rsid w:val="00BF0849"/>
    <w:rsid w:val="00BF4432"/>
    <w:rsid w:val="00C03D9E"/>
    <w:rsid w:val="00C07626"/>
    <w:rsid w:val="00C161C7"/>
    <w:rsid w:val="00C74F93"/>
    <w:rsid w:val="00CB1B75"/>
    <w:rsid w:val="00CB7243"/>
    <w:rsid w:val="00CD4F70"/>
    <w:rsid w:val="00D2015A"/>
    <w:rsid w:val="00D46EFA"/>
    <w:rsid w:val="00D54CC0"/>
    <w:rsid w:val="00D71101"/>
    <w:rsid w:val="00DA7936"/>
    <w:rsid w:val="00DB0A34"/>
    <w:rsid w:val="00DD03CC"/>
    <w:rsid w:val="00DE2703"/>
    <w:rsid w:val="00DF649F"/>
    <w:rsid w:val="00E14395"/>
    <w:rsid w:val="00E75020"/>
    <w:rsid w:val="00E917C0"/>
    <w:rsid w:val="00EE3BCF"/>
    <w:rsid w:val="00F036EE"/>
    <w:rsid w:val="00F5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A4"/>
    <w:pPr>
      <w:ind w:left="720"/>
      <w:contextualSpacing/>
    </w:pPr>
  </w:style>
  <w:style w:type="paragraph" w:styleId="Header">
    <w:name w:val="header"/>
    <w:basedOn w:val="Normal"/>
    <w:link w:val="HeaderChar"/>
    <w:uiPriority w:val="99"/>
    <w:semiHidden/>
    <w:unhideWhenUsed/>
    <w:rsid w:val="000A1E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1E1C"/>
  </w:style>
  <w:style w:type="paragraph" w:styleId="Footer">
    <w:name w:val="footer"/>
    <w:basedOn w:val="Normal"/>
    <w:link w:val="FooterChar"/>
    <w:uiPriority w:val="99"/>
    <w:unhideWhenUsed/>
    <w:rsid w:val="000A1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E1C"/>
  </w:style>
  <w:style w:type="paragraph" w:styleId="BalloonText">
    <w:name w:val="Balloon Text"/>
    <w:basedOn w:val="Normal"/>
    <w:link w:val="BalloonTextChar"/>
    <w:uiPriority w:val="99"/>
    <w:semiHidden/>
    <w:unhideWhenUsed/>
    <w:rsid w:val="007C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A4"/>
    <w:pPr>
      <w:ind w:left="720"/>
      <w:contextualSpacing/>
    </w:pPr>
  </w:style>
  <w:style w:type="paragraph" w:styleId="Header">
    <w:name w:val="header"/>
    <w:basedOn w:val="Normal"/>
    <w:link w:val="HeaderChar"/>
    <w:uiPriority w:val="99"/>
    <w:semiHidden/>
    <w:unhideWhenUsed/>
    <w:rsid w:val="000A1E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1E1C"/>
  </w:style>
  <w:style w:type="paragraph" w:styleId="Footer">
    <w:name w:val="footer"/>
    <w:basedOn w:val="Normal"/>
    <w:link w:val="FooterChar"/>
    <w:uiPriority w:val="99"/>
    <w:unhideWhenUsed/>
    <w:rsid w:val="000A1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E1C"/>
  </w:style>
  <w:style w:type="paragraph" w:styleId="BalloonText">
    <w:name w:val="Balloon Text"/>
    <w:basedOn w:val="Normal"/>
    <w:link w:val="BalloonTextChar"/>
    <w:uiPriority w:val="99"/>
    <w:semiHidden/>
    <w:unhideWhenUsed/>
    <w:rsid w:val="007C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38CD-6535-421F-A312-F35147D6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4841</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MonyelaDK</dc:creator>
  <cp:lastModifiedBy>Kulungwana Ngomana</cp:lastModifiedBy>
  <cp:revision>2</cp:revision>
  <cp:lastPrinted>2014-05-17T14:13:00Z</cp:lastPrinted>
  <dcterms:created xsi:type="dcterms:W3CDTF">2018-03-15T09:58:00Z</dcterms:created>
  <dcterms:modified xsi:type="dcterms:W3CDTF">2018-03-15T09:58:00Z</dcterms:modified>
</cp:coreProperties>
</file>